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BD" w:rsidRDefault="00214025" w:rsidP="00483F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14840" cy="6733318"/>
            <wp:effectExtent l="19050" t="0" r="0" b="0"/>
            <wp:docPr id="1" name="Рисунок 1" descr="C:\Users\111\Desktop\МАМА РП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МАМА РПСКАН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40" cy="673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BD" w:rsidRDefault="00483FBD" w:rsidP="00483F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5249" w:rsidRDefault="00895249" w:rsidP="00483FBD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895249" w:rsidRPr="005B623C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B62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Пояснительная записка</w:t>
      </w:r>
    </w:p>
    <w:p w:rsidR="00895249" w:rsidRPr="000F4CC0" w:rsidRDefault="000F4CC0" w:rsidP="000F4CC0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95249" w:rsidRPr="000F4CC0">
        <w:rPr>
          <w:rFonts w:ascii="Times New Roman" w:hAnsi="Times New Roman" w:cs="Times New Roman"/>
          <w:sz w:val="26"/>
          <w:szCs w:val="26"/>
        </w:rPr>
        <w:t>Общий курс математики на базовом уровне состоит из 4 содержательных разделов: алгебра, начала математического анализа, геометрия, элементы комбинаторики, статистики и теории вероятностей.</w:t>
      </w:r>
    </w:p>
    <w:p w:rsidR="00895249" w:rsidRPr="000F4CC0" w:rsidRDefault="00895249" w:rsidP="000F4CC0">
      <w:pPr>
        <w:tabs>
          <w:tab w:val="left" w:pos="142"/>
          <w:tab w:val="left" w:pos="284"/>
        </w:tabs>
        <w:ind w:right="56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Изучение математики в старшей школе на базовом уровне направлено на достижение следующих</w:t>
      </w: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целей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ind w:right="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формирование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ind w:right="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овладение 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устным и письменным математическим языком, математическими знаниями и умениями,</w:t>
      </w: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необходимыми для изучения  школьных  </w:t>
      </w:r>
      <w:proofErr w:type="gram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естественно-научных</w:t>
      </w:r>
      <w:proofErr w:type="gramEnd"/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 дисциплин,  для продолжения образования и освоения избранной специальности на современном уровне;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ind w:right="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развитие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ind w:right="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воспитание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95249" w:rsidRPr="000F4CC0" w:rsidRDefault="00895249" w:rsidP="000F4CC0">
      <w:pPr>
        <w:tabs>
          <w:tab w:val="left" w:pos="142"/>
          <w:tab w:val="left" w:pos="284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В ходе изучения математики в базовом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895249" w:rsidRPr="000F4CC0" w:rsidRDefault="00895249" w:rsidP="000F4CC0">
      <w:pPr>
        <w:tabs>
          <w:tab w:val="left" w:pos="142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895249" w:rsidRPr="000F4CC0" w:rsidRDefault="00895249" w:rsidP="000F4CC0">
      <w:pPr>
        <w:tabs>
          <w:tab w:val="left" w:pos="142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95249" w:rsidRPr="000F4CC0" w:rsidRDefault="00895249" w:rsidP="000F4CC0">
      <w:pPr>
        <w:tabs>
          <w:tab w:val="left" w:pos="142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895249" w:rsidRPr="000F4CC0" w:rsidRDefault="00895249" w:rsidP="000F4CC0">
      <w:pPr>
        <w:tabs>
          <w:tab w:val="left" w:pos="142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895249" w:rsidRPr="000F4CC0" w:rsidRDefault="00895249" w:rsidP="000F4CC0">
      <w:pPr>
        <w:pStyle w:val="a4"/>
        <w:tabs>
          <w:tab w:val="left" w:pos="142"/>
        </w:tabs>
        <w:ind w:right="-2" w:firstLine="0"/>
        <w:rPr>
          <w:b/>
          <w:bCs/>
          <w:color w:val="000000"/>
          <w:sz w:val="26"/>
          <w:szCs w:val="26"/>
          <w:lang w:eastAsia="en-US"/>
        </w:rPr>
      </w:pPr>
      <w:r w:rsidRPr="000F4CC0">
        <w:rPr>
          <w:sz w:val="26"/>
          <w:szCs w:val="26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95249" w:rsidRPr="000F4CC0" w:rsidRDefault="00895249" w:rsidP="000F4CC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Материалы для рабочей программы по </w:t>
      </w: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алгебре и началам анализа 11 класса (базовый уровень</w:t>
      </w:r>
      <w:proofErr w:type="gramStart"/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)</w:t>
      </w:r>
      <w:r w:rsidRPr="000F4CC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</w:t>
      </w:r>
      <w:proofErr w:type="gramEnd"/>
      <w:r w:rsidRPr="000F4CC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оставлены на основе:</w:t>
      </w:r>
    </w:p>
    <w:p w:rsidR="00895249" w:rsidRPr="000F4CC0" w:rsidRDefault="00895249" w:rsidP="000F4CC0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4CC0">
        <w:rPr>
          <w:rFonts w:ascii="Times New Roman" w:hAnsi="Times New Roman" w:cs="Times New Roman"/>
          <w:sz w:val="26"/>
          <w:szCs w:val="26"/>
          <w:lang w:eastAsia="en-US"/>
        </w:rPr>
        <w:t>Федерального закона от 29.12.2012 г. №273-ФЗ « Об образовании в Российской Федерации».</w:t>
      </w:r>
    </w:p>
    <w:p w:rsidR="00895249" w:rsidRPr="000F4CC0" w:rsidRDefault="00895249" w:rsidP="000F4CC0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Федерального компонента государственных образовательных стандартов начального общего, основного общего и среднего общего образования </w:t>
      </w:r>
      <w:proofErr w:type="gramStart"/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приказ </w:t>
      </w:r>
      <w:proofErr w:type="spellStart"/>
      <w:r w:rsidRPr="000F4CC0">
        <w:rPr>
          <w:rFonts w:ascii="Times New Roman" w:hAnsi="Times New Roman" w:cs="Times New Roman"/>
          <w:sz w:val="26"/>
          <w:szCs w:val="26"/>
          <w:lang w:eastAsia="en-US"/>
        </w:rPr>
        <w:t>Минобрнауки</w:t>
      </w:r>
      <w:proofErr w:type="spellEnd"/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 от 05.03.2004 г. № 1089). </w:t>
      </w:r>
    </w:p>
    <w:p w:rsidR="00895249" w:rsidRPr="000F4CC0" w:rsidRDefault="00895249" w:rsidP="000F4CC0">
      <w:pPr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4CC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Сборник рабочих программ. Алгебра и начала математического анализа. 10-11 классы / авт.-сост. Т.А. </w:t>
      </w:r>
      <w:proofErr w:type="spellStart"/>
      <w:r w:rsidRPr="000F4CC0">
        <w:rPr>
          <w:rFonts w:ascii="Times New Roman" w:hAnsi="Times New Roman" w:cs="Times New Roman"/>
          <w:sz w:val="26"/>
          <w:szCs w:val="26"/>
          <w:lang w:eastAsia="en-US"/>
        </w:rPr>
        <w:t>Бурмистрова</w:t>
      </w:r>
      <w:proofErr w:type="spellEnd"/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 – М.: Просвещение, 2016.</w:t>
      </w:r>
    </w:p>
    <w:p w:rsidR="00895249" w:rsidRDefault="00895249" w:rsidP="000F4CC0">
      <w:pPr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Программы общеобразовательных учреждений. Геометрия 10-11 классы. Составитель: </w:t>
      </w:r>
      <w:proofErr w:type="spellStart"/>
      <w:r w:rsidRPr="000F4CC0">
        <w:rPr>
          <w:rFonts w:ascii="Times New Roman" w:hAnsi="Times New Roman" w:cs="Times New Roman"/>
          <w:sz w:val="26"/>
          <w:szCs w:val="26"/>
          <w:lang w:eastAsia="en-US"/>
        </w:rPr>
        <w:t>Бурмистрова</w:t>
      </w:r>
      <w:proofErr w:type="spellEnd"/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 Т. А. М.; «Просвещение» 2016.</w:t>
      </w:r>
    </w:p>
    <w:p w:rsidR="000F4CC0" w:rsidRPr="000F4CC0" w:rsidRDefault="000F4CC0" w:rsidP="000F4CC0">
      <w:pPr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22743">
        <w:rPr>
          <w:rFonts w:ascii="Times New Roman" w:hAnsi="Times New Roman" w:cs="Times New Roman"/>
          <w:sz w:val="26"/>
          <w:szCs w:val="26"/>
        </w:rPr>
        <w:t>Учебный план МБОУ «СШ №40» на 2018-2019 учебный год.</w:t>
      </w:r>
    </w:p>
    <w:p w:rsidR="00895249" w:rsidRPr="000F4CC0" w:rsidRDefault="00895249" w:rsidP="000F4CC0">
      <w:pPr>
        <w:widowControl/>
        <w:tabs>
          <w:tab w:val="left" w:pos="142"/>
          <w:tab w:val="num" w:pos="284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Учебники: </w:t>
      </w:r>
      <w:r w:rsidRPr="000F4CC0">
        <w:rPr>
          <w:rFonts w:ascii="Times New Roman" w:hAnsi="Times New Roman" w:cs="Times New Roman"/>
          <w:sz w:val="26"/>
          <w:szCs w:val="26"/>
          <w:lang w:eastAsia="en-US"/>
        </w:rPr>
        <w:t xml:space="preserve">Колягин Ю.М.Алгебра и начала математического анализа. 11 класс. Учебник для общеобразовательных организаций (базовый и углублённый  </w:t>
      </w:r>
      <w:proofErr w:type="spellStart"/>
      <w:r w:rsidRPr="000F4CC0">
        <w:rPr>
          <w:rFonts w:ascii="Times New Roman" w:hAnsi="Times New Roman" w:cs="Times New Roman"/>
          <w:sz w:val="26"/>
          <w:szCs w:val="26"/>
          <w:lang w:eastAsia="en-US"/>
        </w:rPr>
        <w:t>уровени</w:t>
      </w:r>
      <w:proofErr w:type="spellEnd"/>
      <w:r w:rsidRPr="000F4CC0">
        <w:rPr>
          <w:rFonts w:ascii="Times New Roman" w:hAnsi="Times New Roman" w:cs="Times New Roman"/>
          <w:sz w:val="26"/>
          <w:szCs w:val="26"/>
          <w:lang w:eastAsia="en-US"/>
        </w:rPr>
        <w:t>). М.; Просвещение, 2016.</w:t>
      </w:r>
    </w:p>
    <w:p w:rsidR="00895249" w:rsidRPr="000F4CC0" w:rsidRDefault="00895249" w:rsidP="000F4CC0">
      <w:pPr>
        <w:widowControl/>
        <w:tabs>
          <w:tab w:val="left" w:pos="142"/>
          <w:tab w:val="num" w:pos="284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CC0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0F4CC0">
        <w:rPr>
          <w:rFonts w:ascii="Times New Roman" w:hAnsi="Times New Roman" w:cs="Times New Roman"/>
          <w:sz w:val="26"/>
          <w:szCs w:val="26"/>
        </w:rPr>
        <w:t xml:space="preserve"> Л. С. Геометрия: учебник для 10-11 классов общеобразовательных учреждений./ Л. С. </w:t>
      </w:r>
      <w:proofErr w:type="spellStart"/>
      <w:r w:rsidRPr="000F4CC0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0F4CC0">
        <w:rPr>
          <w:rFonts w:ascii="Times New Roman" w:hAnsi="Times New Roman" w:cs="Times New Roman"/>
          <w:sz w:val="26"/>
          <w:szCs w:val="26"/>
        </w:rPr>
        <w:t>, В. Ф.  Бутузов, С. Б.  Кадомцев, и др. М.: Просвещение, 2014.</w:t>
      </w:r>
    </w:p>
    <w:p w:rsidR="00895249" w:rsidRPr="000F4CC0" w:rsidRDefault="00895249" w:rsidP="000F4CC0">
      <w:pPr>
        <w:pStyle w:val="rptxt1"/>
        <w:tabs>
          <w:tab w:val="left" w:pos="142"/>
          <w:tab w:val="num" w:pos="284"/>
        </w:tabs>
        <w:spacing w:before="0" w:beforeAutospacing="0" w:after="0" w:afterAutospacing="0"/>
        <w:ind w:right="709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Место предмета в базисном учебном плане</w:t>
      </w:r>
    </w:p>
    <w:p w:rsidR="00895249" w:rsidRPr="000F4CC0" w:rsidRDefault="000F4CC0" w:rsidP="000F4CC0">
      <w:pPr>
        <w:pStyle w:val="rptxt1"/>
        <w:tabs>
          <w:tab w:val="left" w:pos="142"/>
          <w:tab w:val="num" w:pos="284"/>
        </w:tabs>
        <w:spacing w:before="0" w:beforeAutospacing="0" w:after="0" w:afterAutospacing="0"/>
        <w:ind w:righ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95249" w:rsidRPr="000F4CC0">
        <w:rPr>
          <w:rFonts w:ascii="Times New Roman" w:hAnsi="Times New Roman" w:cs="Times New Roman"/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базовом уровне ступени среднего полного образования отводится не менее 272 ч из расчета 4 ч в неделю с </w:t>
      </w:r>
      <w:r w:rsidR="00895249" w:rsidRPr="000F4CC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895249" w:rsidRPr="000F4CC0">
        <w:rPr>
          <w:rFonts w:ascii="Times New Roman" w:hAnsi="Times New Roman" w:cs="Times New Roman"/>
          <w:sz w:val="26"/>
          <w:szCs w:val="26"/>
        </w:rPr>
        <w:t xml:space="preserve"> по </w:t>
      </w:r>
      <w:r w:rsidR="00895249" w:rsidRPr="000F4CC0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895249" w:rsidRPr="000F4CC0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895249" w:rsidRPr="000F4CC0" w:rsidRDefault="00895249" w:rsidP="000F4CC0">
      <w:pPr>
        <w:tabs>
          <w:tab w:val="left" w:pos="142"/>
          <w:tab w:val="left" w:pos="284"/>
        </w:tabs>
        <w:ind w:right="709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В соответствии с годовым учебным графиком продолжительность учебного года в 10 классе 34 недели, количество часов на изучение программы составляет 136 часов. Программа по математике на базовом уровне изучается: 85 часов для обязательного изучения математики (алгебра) в 10 классе основного общего образования, из расчета 3 учебных часа в неделю в первом полугодии, и 2 учебных часа во втором полугодии, итого 2,5 часа в неделю в течение учебного года, контрольных работ – 6; 51 час для обязательного изучения математики (геометрия) в 10 классе основного общего образования, из расчета 1 учебный час в неделю в первом полугодии, и 2 учебных часа во втором полугодии</w:t>
      </w:r>
      <w:r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F4CC0">
        <w:rPr>
          <w:rFonts w:ascii="Times New Roman" w:hAnsi="Times New Roman" w:cs="Times New Roman"/>
          <w:sz w:val="26"/>
          <w:szCs w:val="26"/>
        </w:rPr>
        <w:t>итого 1,5 часа в неделю в течение учебного года, контрольных работ – 4.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Рабочая программа предусматривает проведение 6 контрольных работ по алгебре по следующим темам: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7841"/>
      </w:tblGrid>
      <w:tr w:rsidR="00895249" w:rsidRPr="000F4CC0" w:rsidTr="000F4CC0">
        <w:trPr>
          <w:trHeight w:val="348"/>
        </w:trPr>
        <w:tc>
          <w:tcPr>
            <w:tcW w:w="399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Контрольная работа №1</w:t>
            </w:r>
          </w:p>
        </w:tc>
        <w:tc>
          <w:tcPr>
            <w:tcW w:w="784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«Тригонометрические функции»</w:t>
            </w:r>
          </w:p>
        </w:tc>
      </w:tr>
      <w:tr w:rsidR="00895249" w:rsidRPr="000F4CC0" w:rsidTr="000F4CC0">
        <w:trPr>
          <w:trHeight w:val="348"/>
        </w:trPr>
        <w:tc>
          <w:tcPr>
            <w:tcW w:w="399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№2</w:t>
            </w:r>
          </w:p>
        </w:tc>
        <w:tc>
          <w:tcPr>
            <w:tcW w:w="784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«Производная и её геометрический смысл»</w:t>
            </w:r>
          </w:p>
        </w:tc>
      </w:tr>
      <w:tr w:rsidR="00895249" w:rsidRPr="000F4CC0" w:rsidTr="000F4CC0">
        <w:trPr>
          <w:trHeight w:val="360"/>
        </w:trPr>
        <w:tc>
          <w:tcPr>
            <w:tcW w:w="399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№3</w:t>
            </w:r>
          </w:p>
        </w:tc>
        <w:tc>
          <w:tcPr>
            <w:tcW w:w="784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«Применение производной к исследованию функции»</w:t>
            </w:r>
          </w:p>
        </w:tc>
      </w:tr>
      <w:tr w:rsidR="00895249" w:rsidRPr="000F4CC0" w:rsidTr="000F4CC0">
        <w:trPr>
          <w:trHeight w:val="348"/>
        </w:trPr>
        <w:tc>
          <w:tcPr>
            <w:tcW w:w="399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№4</w:t>
            </w:r>
          </w:p>
        </w:tc>
        <w:tc>
          <w:tcPr>
            <w:tcW w:w="784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Первообразная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интеграл»</w:t>
            </w:r>
          </w:p>
        </w:tc>
      </w:tr>
      <w:tr w:rsidR="00895249" w:rsidRPr="000F4CC0" w:rsidTr="000F4CC0">
        <w:trPr>
          <w:trHeight w:val="348"/>
        </w:trPr>
        <w:tc>
          <w:tcPr>
            <w:tcW w:w="399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№5</w:t>
            </w:r>
          </w:p>
        </w:tc>
        <w:tc>
          <w:tcPr>
            <w:tcW w:w="784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«Комбинаторика»</w:t>
            </w:r>
          </w:p>
        </w:tc>
      </w:tr>
      <w:tr w:rsidR="00895249" w:rsidRPr="000F4CC0" w:rsidTr="000F4CC0">
        <w:trPr>
          <w:trHeight w:val="500"/>
        </w:trPr>
        <w:tc>
          <w:tcPr>
            <w:tcW w:w="399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№6</w:t>
            </w:r>
          </w:p>
        </w:tc>
        <w:tc>
          <w:tcPr>
            <w:tcW w:w="7841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  <w:tab w:val="right" w:leader="underscore" w:pos="9645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«Элементы теории вероятностей »</w:t>
            </w:r>
          </w:p>
        </w:tc>
      </w:tr>
    </w:tbl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 3 контрольные работы  и 4 зачета по геометрии по следующим темам: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9"/>
        <w:gridCol w:w="8092"/>
      </w:tblGrid>
      <w:tr w:rsidR="00895249" w:rsidRPr="000F4CC0" w:rsidTr="000F4CC0">
        <w:trPr>
          <w:trHeight w:val="450"/>
        </w:trPr>
        <w:tc>
          <w:tcPr>
            <w:tcW w:w="4009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Контрольная работа №5</w:t>
            </w:r>
          </w:p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Зачёт № 4</w:t>
            </w:r>
          </w:p>
        </w:tc>
        <w:tc>
          <w:tcPr>
            <w:tcW w:w="8092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«Цилиндр. Конус. Шар»</w:t>
            </w:r>
          </w:p>
        </w:tc>
      </w:tr>
      <w:tr w:rsidR="00895249" w:rsidRPr="000F4CC0" w:rsidTr="000F4CC0">
        <w:trPr>
          <w:trHeight w:val="442"/>
        </w:trPr>
        <w:tc>
          <w:tcPr>
            <w:tcW w:w="4009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Контрольная работа №6</w:t>
            </w:r>
          </w:p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Зачет №5</w:t>
            </w:r>
          </w:p>
        </w:tc>
        <w:tc>
          <w:tcPr>
            <w:tcW w:w="8092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«Объёмы тел»</w:t>
            </w:r>
          </w:p>
        </w:tc>
      </w:tr>
      <w:tr w:rsidR="00895249" w:rsidRPr="000F4CC0" w:rsidTr="000F4CC0">
        <w:trPr>
          <w:trHeight w:val="419"/>
        </w:trPr>
        <w:tc>
          <w:tcPr>
            <w:tcW w:w="4009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Зачет №6</w:t>
            </w:r>
          </w:p>
        </w:tc>
        <w:tc>
          <w:tcPr>
            <w:tcW w:w="8092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«Векторы в пространстве»</w:t>
            </w:r>
          </w:p>
        </w:tc>
      </w:tr>
      <w:tr w:rsidR="00895249" w:rsidRPr="000F4CC0" w:rsidTr="000F4CC0">
        <w:trPr>
          <w:trHeight w:val="419"/>
        </w:trPr>
        <w:tc>
          <w:tcPr>
            <w:tcW w:w="4009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Контрольная работа №7</w:t>
            </w:r>
          </w:p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Зачет №7</w:t>
            </w:r>
          </w:p>
        </w:tc>
        <w:tc>
          <w:tcPr>
            <w:tcW w:w="8092" w:type="dxa"/>
          </w:tcPr>
          <w:p w:rsidR="00895249" w:rsidRPr="000F4CC0" w:rsidRDefault="00895249" w:rsidP="000F4CC0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4C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«Метод координат в пространстве. Движения»</w:t>
            </w:r>
          </w:p>
        </w:tc>
      </w:tr>
    </w:tbl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895249" w:rsidRPr="000F4CC0" w:rsidRDefault="00895249" w:rsidP="000F4CC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Содержание рабочей программы по алгебре и началам анализа.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Тригонометрические функции.(18 часов)</w:t>
      </w:r>
    </w:p>
    <w:p w:rsidR="00895249" w:rsidRPr="000F4CC0" w:rsidRDefault="00895249" w:rsidP="000F4CC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Область определения и множество значений тригонометрических функций. Четность, нечётность, периодичность тригонометрических  функций. Свойства функций и их графики. Обратные тригонометрические функции. 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Производная и её геометрический смысл. (18 часов)</w:t>
      </w:r>
    </w:p>
    <w:p w:rsidR="00895249" w:rsidRPr="000F4CC0" w:rsidRDefault="00895249" w:rsidP="000F4CC0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Предел последовательности. Непрерывность функции. Определение производной. Правила дифференцирования. Производная степенной функции, элементарных  функций. Геометрический смысл производной.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Применение производной к исследованию функций. (13 часов)</w:t>
      </w:r>
    </w:p>
    <w:p w:rsidR="00895249" w:rsidRPr="000F4CC0" w:rsidRDefault="00895249" w:rsidP="000F4CC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Возрастание и убывание, экстремумы, наибольшее и наименьшее значения функций. Производная второго порядка, выпуклость и точка перегиба</w:t>
      </w:r>
      <w:proofErr w:type="gramStart"/>
      <w:r w:rsidRPr="000F4CC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F4CC0">
        <w:rPr>
          <w:rFonts w:ascii="Times New Roman" w:hAnsi="Times New Roman" w:cs="Times New Roman"/>
          <w:sz w:val="26"/>
          <w:szCs w:val="26"/>
        </w:rPr>
        <w:t>Построение графика функции.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Первообразная</w:t>
      </w:r>
      <w:proofErr w:type="gramEnd"/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интеграл.(10 часов)</w:t>
      </w:r>
    </w:p>
    <w:p w:rsidR="00895249" w:rsidRPr="000F4CC0" w:rsidRDefault="00895249" w:rsidP="000F4CC0">
      <w:pPr>
        <w:shd w:val="clear" w:color="auto" w:fill="FFFFFF"/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Первообразная. Правила нахождения </w:t>
      </w:r>
      <w:proofErr w:type="gram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первообразных</w:t>
      </w:r>
      <w:proofErr w:type="gramEnd"/>
      <w:r w:rsidRPr="000F4CC0">
        <w:rPr>
          <w:rFonts w:ascii="Times New Roman" w:hAnsi="Times New Roman" w:cs="Times New Roman"/>
          <w:color w:val="000000"/>
          <w:sz w:val="26"/>
          <w:szCs w:val="26"/>
        </w:rPr>
        <w:t>. Площадь криволинейной трапеции. Интеграл и его вычисления. Применение интегралов для решения физических задач.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Комбинаторика. (9 часов)</w:t>
      </w:r>
    </w:p>
    <w:p w:rsidR="00895249" w:rsidRPr="000F4CC0" w:rsidRDefault="00895249" w:rsidP="000F4CC0">
      <w:pPr>
        <w:shd w:val="clear" w:color="auto" w:fill="FFFFFF"/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Правило произведения. Размещения с повторениями. Перестановки. Размещения без повторений. Сочетания без повторений и бином Ньютона. 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Элементы теории вероятностей. (7 часов)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Вероятность события. Сложение вероятностей. Вероятность произведения независимость событий.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Итоговое повторение курса. (10 часов).                                           </w:t>
      </w:r>
    </w:p>
    <w:p w:rsidR="00895249" w:rsidRPr="000F4CC0" w:rsidRDefault="00895249" w:rsidP="000F4CC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Содержание рабочей программы по геометрии.</w:t>
      </w:r>
    </w:p>
    <w:p w:rsidR="00895249" w:rsidRPr="000F4CC0" w:rsidRDefault="00895249" w:rsidP="000F4CC0">
      <w:pPr>
        <w:tabs>
          <w:tab w:val="left" w:pos="142"/>
          <w:tab w:val="left" w:pos="284"/>
        </w:tabs>
        <w:ind w:righ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Цилиндр. Конус. Шар.  (13 часов).</w:t>
      </w:r>
    </w:p>
    <w:p w:rsidR="00895249" w:rsidRPr="000F4CC0" w:rsidRDefault="00895249" w:rsidP="000F4CC0">
      <w:pPr>
        <w:shd w:val="clear" w:color="auto" w:fill="FFFFFF"/>
        <w:tabs>
          <w:tab w:val="left" w:pos="142"/>
          <w:tab w:val="left" w:pos="284"/>
          <w:tab w:val="left" w:pos="1488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0F4CC0">
        <w:rPr>
          <w:rFonts w:ascii="Times New Roman" w:hAnsi="Times New Roman" w:cs="Times New Roman"/>
          <w:sz w:val="26"/>
          <w:szCs w:val="26"/>
        </w:rPr>
        <w:softHyphen/>
        <w:t>жение сферы и плоскости. Касательная плоскость к сфере. Площадь сферы.</w:t>
      </w:r>
    </w:p>
    <w:p w:rsidR="00895249" w:rsidRPr="000F4CC0" w:rsidRDefault="00895249" w:rsidP="000F4CC0">
      <w:pPr>
        <w:tabs>
          <w:tab w:val="left" w:pos="142"/>
          <w:tab w:val="left" w:pos="284"/>
          <w:tab w:val="left" w:pos="14883"/>
        </w:tabs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Объемы тел  (15 часов).</w:t>
      </w:r>
    </w:p>
    <w:p w:rsidR="00895249" w:rsidRPr="000F4CC0" w:rsidRDefault="00895249" w:rsidP="000F4CC0">
      <w:pPr>
        <w:shd w:val="clear" w:color="auto" w:fill="FFFFFF"/>
        <w:tabs>
          <w:tab w:val="left" w:pos="142"/>
          <w:tab w:val="left" w:pos="284"/>
          <w:tab w:val="left" w:pos="1488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Объем прямоугольного параллелепипеда. Объемы пря</w:t>
      </w:r>
      <w:r w:rsidRPr="000F4CC0">
        <w:rPr>
          <w:rFonts w:ascii="Times New Roman" w:hAnsi="Times New Roman" w:cs="Times New Roman"/>
          <w:sz w:val="26"/>
          <w:szCs w:val="26"/>
        </w:rPr>
        <w:softHyphen/>
        <w:t>мой призмы и цилиндра. Объемы наклонной призмы, пи</w:t>
      </w:r>
      <w:r w:rsidRPr="000F4CC0">
        <w:rPr>
          <w:rFonts w:ascii="Times New Roman" w:hAnsi="Times New Roman" w:cs="Times New Roman"/>
          <w:sz w:val="26"/>
          <w:szCs w:val="26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895249" w:rsidRPr="000F4CC0" w:rsidRDefault="00895249" w:rsidP="000F4CC0">
      <w:pPr>
        <w:tabs>
          <w:tab w:val="left" w:pos="142"/>
          <w:tab w:val="left" w:pos="284"/>
          <w:tab w:val="left" w:pos="14601"/>
          <w:tab w:val="left" w:pos="14883"/>
        </w:tabs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Векторы в пространстве  (6 часов).</w:t>
      </w:r>
    </w:p>
    <w:p w:rsidR="00895249" w:rsidRPr="000F4CC0" w:rsidRDefault="00895249" w:rsidP="000F4CC0">
      <w:pPr>
        <w:shd w:val="clear" w:color="auto" w:fill="FFFFFF"/>
        <w:tabs>
          <w:tab w:val="left" w:pos="142"/>
          <w:tab w:val="left" w:pos="284"/>
          <w:tab w:val="left" w:pos="14601"/>
          <w:tab w:val="left" w:pos="1488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895249" w:rsidRPr="000F4CC0" w:rsidRDefault="00895249" w:rsidP="000F4CC0">
      <w:pPr>
        <w:tabs>
          <w:tab w:val="left" w:pos="142"/>
          <w:tab w:val="left" w:pos="284"/>
          <w:tab w:val="left" w:pos="14601"/>
          <w:tab w:val="left" w:pos="14883"/>
        </w:tabs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Метод координат в пространстве (11 часов)</w:t>
      </w:r>
    </w:p>
    <w:p w:rsidR="00895249" w:rsidRPr="000F4CC0" w:rsidRDefault="00895249" w:rsidP="000F4CC0">
      <w:pPr>
        <w:shd w:val="clear" w:color="auto" w:fill="FFFFFF"/>
        <w:tabs>
          <w:tab w:val="left" w:pos="142"/>
          <w:tab w:val="left" w:pos="284"/>
          <w:tab w:val="left" w:pos="1488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>Координаты точки и координаты вектора. Скалярное   произведение векторов</w:t>
      </w:r>
      <w:r w:rsidRPr="000F4CC0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0F4CC0">
        <w:rPr>
          <w:rFonts w:ascii="Times New Roman" w:hAnsi="Times New Roman" w:cs="Times New Roman"/>
          <w:sz w:val="26"/>
          <w:szCs w:val="26"/>
        </w:rPr>
        <w:t xml:space="preserve">Движения. </w:t>
      </w:r>
    </w:p>
    <w:p w:rsidR="00895249" w:rsidRPr="000F4CC0" w:rsidRDefault="00895249" w:rsidP="000F4CC0">
      <w:pPr>
        <w:tabs>
          <w:tab w:val="left" w:pos="142"/>
          <w:tab w:val="left" w:pos="284"/>
          <w:tab w:val="left" w:pos="14883"/>
        </w:tabs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Заключительное повторение при подготовке к итоговой аттестации по геометрии (6 часов).</w:t>
      </w:r>
    </w:p>
    <w:p w:rsidR="00895249" w:rsidRPr="000F4CC0" w:rsidRDefault="00895249" w:rsidP="000F4CC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Требования к уровню подготовки </w:t>
      </w:r>
      <w:proofErr w:type="gramStart"/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95249" w:rsidRPr="000F4CC0" w:rsidRDefault="000F4CC0" w:rsidP="000F4CC0">
      <w:pPr>
        <w:tabs>
          <w:tab w:val="left" w:pos="142"/>
          <w:tab w:val="left" w:pos="284"/>
        </w:tabs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95249" w:rsidRPr="000F4CC0">
        <w:rPr>
          <w:rFonts w:ascii="Times New Roman" w:hAnsi="Times New Roman" w:cs="Times New Roman"/>
          <w:color w:val="000000"/>
          <w:sz w:val="26"/>
          <w:szCs w:val="26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895249" w:rsidRPr="000F4CC0" w:rsidRDefault="00895249" w:rsidP="000F4CC0">
      <w:pPr>
        <w:widowControl/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0" w:right="-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895249" w:rsidRPr="000F4CC0" w:rsidRDefault="00895249" w:rsidP="000F4CC0">
      <w:pPr>
        <w:widowControl/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0" w:right="-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95249" w:rsidRPr="000F4CC0" w:rsidRDefault="00895249" w:rsidP="000F4CC0">
      <w:pPr>
        <w:widowControl/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0" w:right="-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895249" w:rsidRPr="000F4CC0" w:rsidRDefault="00895249" w:rsidP="000F4CC0">
      <w:pPr>
        <w:widowControl/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0" w:right="-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 работы, соотнесения их с поставленной задачей, с личным жизненным опытом;</w:t>
      </w:r>
    </w:p>
    <w:p w:rsidR="00895249" w:rsidRPr="000F4CC0" w:rsidRDefault="00895249" w:rsidP="000F4CC0">
      <w:pPr>
        <w:widowControl/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0" w:right="-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результате изучения математики на базовом уровне ученик должен знать/понимать:</w:t>
      </w:r>
    </w:p>
    <w:p w:rsidR="00895249" w:rsidRPr="000F4CC0" w:rsidRDefault="00895249" w:rsidP="000F4CC0">
      <w:pPr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95249" w:rsidRPr="000F4CC0" w:rsidRDefault="00895249" w:rsidP="000F4CC0">
      <w:pPr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895249" w:rsidRPr="000F4CC0" w:rsidRDefault="00895249" w:rsidP="000F4CC0">
      <w:pPr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95249" w:rsidRPr="000F4CC0" w:rsidRDefault="00895249" w:rsidP="000F4CC0">
      <w:pPr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вероятностный характер различных процессов окружающего мира;</w:t>
      </w:r>
    </w:p>
    <w:p w:rsidR="00895249" w:rsidRPr="000F4CC0" w:rsidRDefault="00895249" w:rsidP="000F4CC0">
      <w:pPr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роль аксиоматики в математике; возможность построения математических теорий на аксиоматической основе.</w:t>
      </w:r>
    </w:p>
    <w:p w:rsidR="00895249" w:rsidRPr="000F4CC0" w:rsidRDefault="00895249" w:rsidP="000F4CC0">
      <w:pPr>
        <w:tabs>
          <w:tab w:val="left" w:pos="142"/>
          <w:tab w:val="left" w:pos="284"/>
        </w:tabs>
        <w:ind w:firstLine="3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0F4CC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Числовые и буквенные выражения. </w:t>
      </w:r>
    </w:p>
    <w:p w:rsidR="00895249" w:rsidRPr="000F4CC0" w:rsidRDefault="00895249" w:rsidP="000F4CC0">
      <w:pPr>
        <w:tabs>
          <w:tab w:val="left" w:pos="142"/>
          <w:tab w:val="left" w:pos="284"/>
        </w:tabs>
        <w:ind w:firstLine="34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Учащийся должен уметь:</w:t>
      </w:r>
    </w:p>
    <w:p w:rsidR="00895249" w:rsidRPr="000F4CC0" w:rsidRDefault="00895249" w:rsidP="000F4CC0">
      <w:pPr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right="4" w:firstLine="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используя при необходимости вычислительные устройства; пользоваться оценкой и прикидкой при практических расчётах;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895249" w:rsidRPr="000F4CC0" w:rsidRDefault="00895249" w:rsidP="000F4CC0">
      <w:pPr>
        <w:widowControl/>
        <w:numPr>
          <w:ilvl w:val="0"/>
          <w:numId w:val="13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895249" w:rsidRPr="000F4CC0" w:rsidRDefault="00895249" w:rsidP="000F4CC0">
      <w:pPr>
        <w:widowControl/>
        <w:numPr>
          <w:ilvl w:val="0"/>
          <w:numId w:val="13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95249" w:rsidRPr="000F4CC0" w:rsidRDefault="00895249" w:rsidP="000F4CC0">
      <w:pPr>
        <w:tabs>
          <w:tab w:val="left" w:pos="142"/>
          <w:tab w:val="num" w:pos="284"/>
        </w:tabs>
        <w:spacing w:line="27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            использовать приобретённые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95249" w:rsidRPr="000F4CC0" w:rsidRDefault="00895249" w:rsidP="000F4CC0">
      <w:pPr>
        <w:tabs>
          <w:tab w:val="left" w:pos="142"/>
          <w:tab w:val="num" w:pos="28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0F4CC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Уравнения и неравенства</w:t>
      </w:r>
    </w:p>
    <w:p w:rsidR="00895249" w:rsidRPr="000F4CC0" w:rsidRDefault="00895249" w:rsidP="000F4CC0">
      <w:pPr>
        <w:tabs>
          <w:tab w:val="left" w:pos="142"/>
          <w:tab w:val="num" w:pos="284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Учащийся должен уметь:</w:t>
      </w:r>
    </w:p>
    <w:p w:rsidR="00895249" w:rsidRPr="000F4CC0" w:rsidRDefault="00895249" w:rsidP="000F4CC0">
      <w:pPr>
        <w:widowControl/>
        <w:numPr>
          <w:ilvl w:val="0"/>
          <w:numId w:val="14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решать тригонометрические уравнения и их системы;</w:t>
      </w:r>
    </w:p>
    <w:p w:rsidR="00895249" w:rsidRPr="000F4CC0" w:rsidRDefault="00895249" w:rsidP="000F4CC0">
      <w:pPr>
        <w:widowControl/>
        <w:numPr>
          <w:ilvl w:val="0"/>
          <w:numId w:val="14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составлять уравнения и неравенства по условию задачи;</w:t>
      </w:r>
    </w:p>
    <w:p w:rsidR="00895249" w:rsidRPr="000F4CC0" w:rsidRDefault="00895249" w:rsidP="000F4CC0">
      <w:pPr>
        <w:widowControl/>
        <w:numPr>
          <w:ilvl w:val="0"/>
          <w:numId w:val="14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использовать для приближенного решения уравнений и неравен</w:t>
      </w:r>
      <w:proofErr w:type="gram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ств гр</w:t>
      </w:r>
      <w:proofErr w:type="gramEnd"/>
      <w:r w:rsidRPr="000F4CC0">
        <w:rPr>
          <w:rFonts w:ascii="Times New Roman" w:hAnsi="Times New Roman" w:cs="Times New Roman"/>
          <w:color w:val="000000"/>
          <w:sz w:val="26"/>
          <w:szCs w:val="26"/>
        </w:rPr>
        <w:t>афический метод;</w:t>
      </w:r>
    </w:p>
    <w:p w:rsidR="00895249" w:rsidRPr="000F4CC0" w:rsidRDefault="00895249" w:rsidP="000F4CC0">
      <w:pPr>
        <w:widowControl/>
        <w:numPr>
          <w:ilvl w:val="0"/>
          <w:numId w:val="14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изображать на координатной плоскости множества решений простейших уравнений и их систем.</w:t>
      </w:r>
    </w:p>
    <w:p w:rsidR="00895249" w:rsidRPr="000F4CC0" w:rsidRDefault="00895249" w:rsidP="000F4CC0">
      <w:pPr>
        <w:tabs>
          <w:tab w:val="left" w:pos="142"/>
          <w:tab w:val="num" w:pos="284"/>
        </w:tabs>
        <w:spacing w:line="27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Использовать приобретённые знания и умения в практической деятельности и повседневной жизни для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построения и исследования простейших математических моделей.</w:t>
      </w:r>
    </w:p>
    <w:p w:rsidR="00895249" w:rsidRPr="000F4CC0" w:rsidRDefault="00895249" w:rsidP="000F4CC0">
      <w:pPr>
        <w:tabs>
          <w:tab w:val="left" w:pos="142"/>
          <w:tab w:val="num" w:pos="28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0F4CC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Функции и графики</w:t>
      </w:r>
    </w:p>
    <w:p w:rsidR="00895249" w:rsidRPr="000F4CC0" w:rsidRDefault="00895249" w:rsidP="000F4CC0">
      <w:pPr>
        <w:tabs>
          <w:tab w:val="left" w:pos="142"/>
          <w:tab w:val="num" w:pos="284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Учащийся должен уметь:</w:t>
      </w:r>
    </w:p>
    <w:p w:rsidR="00895249" w:rsidRPr="000F4CC0" w:rsidRDefault="00895249" w:rsidP="000F4CC0">
      <w:pPr>
        <w:widowControl/>
        <w:numPr>
          <w:ilvl w:val="0"/>
          <w:numId w:val="15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определять значение функции по значению аргумента при различных способах задания функции;</w:t>
      </w:r>
    </w:p>
    <w:p w:rsidR="00895249" w:rsidRPr="000F4CC0" w:rsidRDefault="00895249" w:rsidP="000F4CC0">
      <w:pPr>
        <w:widowControl/>
        <w:numPr>
          <w:ilvl w:val="0"/>
          <w:numId w:val="15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строить графики изученных функций;</w:t>
      </w:r>
    </w:p>
    <w:p w:rsidR="00895249" w:rsidRPr="000F4CC0" w:rsidRDefault="00895249" w:rsidP="000F4CC0">
      <w:pPr>
        <w:widowControl/>
        <w:numPr>
          <w:ilvl w:val="0"/>
          <w:numId w:val="15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895249" w:rsidRPr="000F4CC0" w:rsidRDefault="00895249" w:rsidP="000F4CC0">
      <w:pPr>
        <w:widowControl/>
        <w:numPr>
          <w:ilvl w:val="0"/>
          <w:numId w:val="15"/>
        </w:numPr>
        <w:tabs>
          <w:tab w:val="clear" w:pos="720"/>
          <w:tab w:val="left" w:pos="142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решать уравнения, простейшие системы уравнений, используя свойства функций и их графиков.</w:t>
      </w:r>
    </w:p>
    <w:p w:rsidR="00895249" w:rsidRPr="000F4CC0" w:rsidRDefault="00895249" w:rsidP="000F4CC0">
      <w:pPr>
        <w:tabs>
          <w:tab w:val="left" w:pos="142"/>
          <w:tab w:val="num" w:pos="284"/>
        </w:tabs>
        <w:spacing w:line="27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Использовать приобретённые знания и умения в практической деятельности и повседневной жизни для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описания с помощью функций различных зависимостей, представления их графически, для интерпретации графиков.</w:t>
      </w:r>
    </w:p>
    <w:p w:rsidR="00895249" w:rsidRPr="000F4CC0" w:rsidRDefault="00895249" w:rsidP="000F4CC0">
      <w:pPr>
        <w:tabs>
          <w:tab w:val="left" w:pos="142"/>
          <w:tab w:val="num" w:pos="284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Начала математического анализа.</w:t>
      </w:r>
    </w:p>
    <w:p w:rsidR="00895249" w:rsidRPr="000F4CC0" w:rsidRDefault="00895249" w:rsidP="000F4C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Учащийся должен уметь:</w:t>
      </w:r>
    </w:p>
    <w:p w:rsidR="00895249" w:rsidRPr="000F4CC0" w:rsidRDefault="00895249" w:rsidP="000F4CC0">
      <w:pPr>
        <w:pStyle w:val="a6"/>
        <w:numPr>
          <w:ilvl w:val="0"/>
          <w:numId w:val="25"/>
        </w:numPr>
        <w:tabs>
          <w:tab w:val="left" w:pos="142"/>
          <w:tab w:val="num" w:pos="284"/>
        </w:tabs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находить сумму бесконечно убывающей геометрической прогрессии;</w:t>
      </w:r>
    </w:p>
    <w:p w:rsidR="00895249" w:rsidRPr="000F4CC0" w:rsidRDefault="00895249" w:rsidP="000F4CC0">
      <w:pPr>
        <w:pStyle w:val="a6"/>
        <w:numPr>
          <w:ilvl w:val="0"/>
          <w:numId w:val="25"/>
        </w:numPr>
        <w:tabs>
          <w:tab w:val="left" w:pos="142"/>
          <w:tab w:val="num" w:pos="284"/>
        </w:tabs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895249" w:rsidRPr="000F4CC0" w:rsidRDefault="00895249" w:rsidP="000F4CC0">
      <w:pPr>
        <w:pStyle w:val="a6"/>
        <w:numPr>
          <w:ilvl w:val="0"/>
          <w:numId w:val="25"/>
        </w:numPr>
        <w:tabs>
          <w:tab w:val="left" w:pos="142"/>
          <w:tab w:val="num" w:pos="284"/>
        </w:tabs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исследовать функции и строить их графики с помощью производной;</w:t>
      </w:r>
    </w:p>
    <w:p w:rsidR="00895249" w:rsidRPr="000F4CC0" w:rsidRDefault="00895249" w:rsidP="000F4CC0">
      <w:pPr>
        <w:pStyle w:val="a6"/>
        <w:numPr>
          <w:ilvl w:val="0"/>
          <w:numId w:val="25"/>
        </w:numPr>
        <w:tabs>
          <w:tab w:val="left" w:pos="142"/>
          <w:tab w:val="num" w:pos="284"/>
        </w:tabs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решать задачи с применением уравнения касательной к графику функции;</w:t>
      </w:r>
    </w:p>
    <w:p w:rsidR="00895249" w:rsidRPr="000F4CC0" w:rsidRDefault="00895249" w:rsidP="000F4CC0">
      <w:pPr>
        <w:pStyle w:val="a6"/>
        <w:numPr>
          <w:ilvl w:val="0"/>
          <w:numId w:val="25"/>
        </w:numPr>
        <w:tabs>
          <w:tab w:val="left" w:pos="142"/>
          <w:tab w:val="num" w:pos="284"/>
        </w:tabs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решать задачи на нахождение наибольшего и наименьшего значения функции на отрезке;</w:t>
      </w:r>
    </w:p>
    <w:p w:rsidR="00895249" w:rsidRPr="000F4CC0" w:rsidRDefault="00895249" w:rsidP="000F4CC0">
      <w:pPr>
        <w:pStyle w:val="a6"/>
        <w:tabs>
          <w:tab w:val="left" w:pos="142"/>
          <w:tab w:val="num" w:pos="284"/>
        </w:tabs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Использовать приобретённые знания и умения в практической деятельности и повседневной жизни для </w:t>
      </w:r>
      <w:r w:rsidRPr="000F4CC0">
        <w:rPr>
          <w:rFonts w:ascii="Times New Roman" w:hAnsi="Times New Roman" w:cs="Times New Roman"/>
          <w:color w:val="000000"/>
          <w:sz w:val="26"/>
          <w:szCs w:val="26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95249" w:rsidRPr="000F4CC0" w:rsidRDefault="00895249" w:rsidP="000F4CC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 </w:t>
      </w:r>
      <w:r w:rsidRPr="000F4CC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Элементы комбинаторики, статистики и теории вероятностей.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Учащийся должен уметь:</w:t>
      </w:r>
    </w:p>
    <w:p w:rsidR="00895249" w:rsidRPr="000F4CC0" w:rsidRDefault="00895249" w:rsidP="000F4CC0">
      <w:pPr>
        <w:widowControl/>
        <w:numPr>
          <w:ilvl w:val="0"/>
          <w:numId w:val="1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</w:t>
      </w:r>
    </w:p>
    <w:p w:rsidR="00895249" w:rsidRPr="000F4CC0" w:rsidRDefault="00895249" w:rsidP="000F4CC0">
      <w:pPr>
        <w:widowControl/>
        <w:numPr>
          <w:ilvl w:val="0"/>
          <w:numId w:val="1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0F4CC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95249" w:rsidRPr="000F4CC0" w:rsidRDefault="00895249" w:rsidP="000F4CC0">
      <w:pPr>
        <w:widowControl/>
        <w:numPr>
          <w:ilvl w:val="0"/>
          <w:numId w:val="1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анализа реальных числовых данных, представленных в виде диаграмм, графиков.</w:t>
      </w:r>
    </w:p>
    <w:p w:rsidR="00895249" w:rsidRPr="000F4CC0" w:rsidRDefault="00895249" w:rsidP="000F4CC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В результате изучения  курса геометрии</w:t>
      </w:r>
    </w:p>
    <w:p w:rsidR="00895249" w:rsidRPr="000F4CC0" w:rsidRDefault="000F4CC0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5249" w:rsidRPr="000F4CC0">
        <w:rPr>
          <w:rFonts w:ascii="Times New Roman" w:hAnsi="Times New Roman" w:cs="Times New Roman"/>
          <w:b/>
          <w:bCs/>
          <w:sz w:val="26"/>
          <w:szCs w:val="26"/>
        </w:rPr>
        <w:t>Учащийся должен уметь:</w:t>
      </w:r>
    </w:p>
    <w:p w:rsidR="00895249" w:rsidRPr="000F4CC0" w:rsidRDefault="00895249" w:rsidP="000F4CC0">
      <w:pPr>
        <w:pStyle w:val="a5"/>
        <w:tabs>
          <w:tab w:val="left" w:pos="142"/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0F4CC0">
        <w:rPr>
          <w:sz w:val="26"/>
          <w:szCs w:val="26"/>
        </w:rPr>
        <w:t xml:space="preserve">• соотносить плоские геометрические фигуры и трехмерные объекты с их описаниями, чертежами, изображениями; различать </w:t>
      </w:r>
      <w:proofErr w:type="spellStart"/>
      <w:r w:rsidRPr="000F4CC0">
        <w:rPr>
          <w:sz w:val="26"/>
          <w:szCs w:val="26"/>
        </w:rPr>
        <w:t>ианализи-ровать</w:t>
      </w:r>
      <w:proofErr w:type="spellEnd"/>
      <w:r w:rsidRPr="000F4CC0">
        <w:rPr>
          <w:sz w:val="26"/>
          <w:szCs w:val="26"/>
        </w:rPr>
        <w:t xml:space="preserve">  взаимное расположение фигур; </w:t>
      </w:r>
    </w:p>
    <w:p w:rsidR="00895249" w:rsidRPr="000F4CC0" w:rsidRDefault="00895249" w:rsidP="000F4CC0">
      <w:pPr>
        <w:pStyle w:val="a5"/>
        <w:tabs>
          <w:tab w:val="left" w:pos="142"/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0F4CC0">
        <w:rPr>
          <w:sz w:val="26"/>
          <w:szCs w:val="26"/>
        </w:rPr>
        <w:t xml:space="preserve">• изображать геометрические фигуры и тела, выполнять чертеж по условию задачи; 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•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• проводить доказательные рассуждения при решении задач, доказывать основные теоремы курса; 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• 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895249" w:rsidRPr="000F4CC0" w:rsidRDefault="00895249" w:rsidP="000F4CC0">
      <w:pPr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• применять координатно-векторный метод для вычисления отношений, расстояний и углов; </w:t>
      </w:r>
    </w:p>
    <w:p w:rsidR="00895249" w:rsidRPr="000F4CC0" w:rsidRDefault="00895249" w:rsidP="000F4CC0">
      <w:p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строить сечения многогранников и изображать сечения тел вращения. </w:t>
      </w:r>
    </w:p>
    <w:p w:rsidR="00895249" w:rsidRPr="000F4CC0" w:rsidRDefault="00895249" w:rsidP="000F4CC0">
      <w:p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4CC0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исследования (моделирования) несложных практических ситуаций </w:t>
      </w:r>
      <w:proofErr w:type="spellStart"/>
      <w:r w:rsidRPr="000F4CC0">
        <w:rPr>
          <w:rFonts w:ascii="Times New Roman" w:hAnsi="Times New Roman" w:cs="Times New Roman"/>
          <w:sz w:val="26"/>
          <w:szCs w:val="26"/>
        </w:rPr>
        <w:t>наоснове</w:t>
      </w:r>
      <w:proofErr w:type="spellEnd"/>
      <w:r w:rsidRPr="000F4CC0">
        <w:rPr>
          <w:rFonts w:ascii="Times New Roman" w:hAnsi="Times New Roman" w:cs="Times New Roman"/>
          <w:sz w:val="26"/>
          <w:szCs w:val="26"/>
        </w:rPr>
        <w:t xml:space="preserve"> изученных формул и свойств </w:t>
      </w:r>
      <w:proofErr w:type="spellStart"/>
      <w:r w:rsidRPr="000F4CC0">
        <w:rPr>
          <w:rFonts w:ascii="Times New Roman" w:hAnsi="Times New Roman" w:cs="Times New Roman"/>
          <w:sz w:val="26"/>
          <w:szCs w:val="26"/>
        </w:rPr>
        <w:t>фигур</w:t>
      </w:r>
      <w:proofErr w:type="gramStart"/>
      <w:r w:rsidRPr="000F4CC0">
        <w:rPr>
          <w:rFonts w:ascii="Times New Roman" w:hAnsi="Times New Roman" w:cs="Times New Roman"/>
          <w:sz w:val="26"/>
          <w:szCs w:val="26"/>
        </w:rPr>
        <w:t>;в</w:t>
      </w:r>
      <w:proofErr w:type="gramEnd"/>
      <w:r w:rsidRPr="000F4CC0">
        <w:rPr>
          <w:rFonts w:ascii="Times New Roman" w:hAnsi="Times New Roman" w:cs="Times New Roman"/>
          <w:sz w:val="26"/>
          <w:szCs w:val="26"/>
        </w:rPr>
        <w:t>ычисления</w:t>
      </w:r>
      <w:proofErr w:type="spellEnd"/>
      <w:r w:rsidRPr="000F4CC0">
        <w:rPr>
          <w:rFonts w:ascii="Times New Roman" w:hAnsi="Times New Roman" w:cs="Times New Roman"/>
          <w:sz w:val="26"/>
          <w:szCs w:val="26"/>
        </w:rPr>
        <w:t xml:space="preserve">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895249" w:rsidRPr="000F4CC0" w:rsidRDefault="00895249" w:rsidP="000F4CC0">
      <w:pPr>
        <w:widowControl/>
        <w:tabs>
          <w:tab w:val="left" w:pos="142"/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Перечень литературы и средств обучения.</w:t>
      </w:r>
    </w:p>
    <w:p w:rsidR="00895249" w:rsidRPr="000F4CC0" w:rsidRDefault="00895249" w:rsidP="000F4CC0">
      <w:pPr>
        <w:pStyle w:val="a6"/>
        <w:widowControl/>
        <w:numPr>
          <w:ilvl w:val="0"/>
          <w:numId w:val="31"/>
        </w:numPr>
        <w:tabs>
          <w:tab w:val="left" w:pos="142"/>
          <w:tab w:val="left" w:pos="28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Алгебра и начала анализа. 11 </w:t>
      </w:r>
      <w:proofErr w:type="spell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.: Учебник </w:t>
      </w:r>
      <w:proofErr w:type="spell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дляобщеобразовательных</w:t>
      </w:r>
      <w:proofErr w:type="spellEnd"/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</w:t>
      </w:r>
      <w:proofErr w:type="gram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.(</w:t>
      </w:r>
      <w:proofErr w:type="gramEnd"/>
      <w:r w:rsidRPr="000F4CC0">
        <w:rPr>
          <w:rFonts w:ascii="Times New Roman" w:hAnsi="Times New Roman" w:cs="Times New Roman"/>
          <w:color w:val="000000"/>
          <w:sz w:val="26"/>
          <w:szCs w:val="26"/>
        </w:rPr>
        <w:t>Базовый уровень и профильный уровень)  / Ю.М.Колягин – М.: Просвещение, 2016.</w:t>
      </w:r>
    </w:p>
    <w:p w:rsidR="00895249" w:rsidRPr="000F4CC0" w:rsidRDefault="00895249" w:rsidP="000F4CC0">
      <w:pPr>
        <w:pStyle w:val="a6"/>
        <w:widowControl/>
        <w:numPr>
          <w:ilvl w:val="0"/>
          <w:numId w:val="31"/>
        </w:numPr>
        <w:tabs>
          <w:tab w:val="left" w:pos="142"/>
          <w:tab w:val="left" w:pos="284"/>
        </w:tabs>
        <w:autoSpaceDE/>
        <w:autoSpaceDN/>
        <w:adjustRightInd/>
        <w:spacing w:before="120" w:after="120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0F4CC0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0F4CC0">
        <w:rPr>
          <w:rFonts w:ascii="Times New Roman" w:hAnsi="Times New Roman" w:cs="Times New Roman"/>
          <w:sz w:val="26"/>
          <w:szCs w:val="26"/>
        </w:rPr>
        <w:t xml:space="preserve"> Л. С. Геометрия: учебник для 10-11 классов общеобразовательных учреждений./ Л. С. </w:t>
      </w:r>
      <w:proofErr w:type="spellStart"/>
      <w:r w:rsidRPr="000F4CC0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0F4CC0">
        <w:rPr>
          <w:rFonts w:ascii="Times New Roman" w:hAnsi="Times New Roman" w:cs="Times New Roman"/>
          <w:sz w:val="26"/>
          <w:szCs w:val="26"/>
        </w:rPr>
        <w:t>, В. Ф.  Бутузов, С. Б.                                                                                                                     Кадомцев, и др. М.: Просвещение, 20</w:t>
      </w:r>
      <w:r w:rsidR="006F0099">
        <w:rPr>
          <w:rFonts w:ascii="Times New Roman" w:hAnsi="Times New Roman" w:cs="Times New Roman"/>
          <w:sz w:val="26"/>
          <w:szCs w:val="26"/>
        </w:rPr>
        <w:t>18</w:t>
      </w:r>
    </w:p>
    <w:p w:rsidR="00895249" w:rsidRPr="000F4CC0" w:rsidRDefault="00895249" w:rsidP="000F4CC0">
      <w:pPr>
        <w:pStyle w:val="a6"/>
        <w:widowControl/>
        <w:numPr>
          <w:ilvl w:val="0"/>
          <w:numId w:val="31"/>
        </w:numPr>
        <w:tabs>
          <w:tab w:val="left" w:pos="142"/>
          <w:tab w:val="left" w:pos="28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Денищева</w:t>
      </w:r>
      <w:proofErr w:type="spellEnd"/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 Л.О. Алгебра и начала анализа. 10-11 </w:t>
      </w:r>
      <w:proofErr w:type="spell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.: Тематические тесты и зачеты для </w:t>
      </w:r>
      <w:proofErr w:type="spell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общеобразоват</w:t>
      </w:r>
      <w:proofErr w:type="spellEnd"/>
      <w:r w:rsidRPr="000F4CC0">
        <w:rPr>
          <w:rFonts w:ascii="Times New Roman" w:hAnsi="Times New Roman" w:cs="Times New Roman"/>
          <w:color w:val="000000"/>
          <w:sz w:val="26"/>
          <w:szCs w:val="26"/>
        </w:rPr>
        <w:t>. учреждений.- М.: Мнемозина, 2005.</w:t>
      </w:r>
    </w:p>
    <w:p w:rsidR="00895249" w:rsidRPr="000F4CC0" w:rsidRDefault="00895249" w:rsidP="000F4CC0">
      <w:pPr>
        <w:pStyle w:val="a6"/>
        <w:widowControl/>
        <w:numPr>
          <w:ilvl w:val="0"/>
          <w:numId w:val="31"/>
        </w:numPr>
        <w:tabs>
          <w:tab w:val="left" w:pos="142"/>
          <w:tab w:val="left" w:pos="28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CC0">
        <w:rPr>
          <w:rFonts w:ascii="Times New Roman" w:hAnsi="Times New Roman" w:cs="Times New Roman"/>
          <w:color w:val="000000"/>
          <w:sz w:val="26"/>
          <w:szCs w:val="26"/>
        </w:rPr>
        <w:t>Контрольно-измерительные материалы. Алгебра и начала анализа: 11 класс</w:t>
      </w:r>
      <w:proofErr w:type="gram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 / С</w:t>
      </w:r>
      <w:proofErr w:type="gramEnd"/>
      <w:r w:rsidRPr="000F4CC0">
        <w:rPr>
          <w:rFonts w:ascii="Times New Roman" w:hAnsi="Times New Roman" w:cs="Times New Roman"/>
          <w:color w:val="000000"/>
          <w:sz w:val="26"/>
          <w:szCs w:val="26"/>
        </w:rPr>
        <w:t xml:space="preserve">ост. </w:t>
      </w:r>
      <w:proofErr w:type="spellStart"/>
      <w:r w:rsidRPr="000F4CC0">
        <w:rPr>
          <w:rFonts w:ascii="Times New Roman" w:hAnsi="Times New Roman" w:cs="Times New Roman"/>
          <w:color w:val="000000"/>
          <w:sz w:val="26"/>
          <w:szCs w:val="26"/>
        </w:rPr>
        <w:t>А.Н.Рурукин</w:t>
      </w:r>
      <w:proofErr w:type="spellEnd"/>
      <w:r w:rsidRPr="000F4CC0">
        <w:rPr>
          <w:rFonts w:ascii="Times New Roman" w:hAnsi="Times New Roman" w:cs="Times New Roman"/>
          <w:color w:val="000000"/>
          <w:sz w:val="26"/>
          <w:szCs w:val="26"/>
        </w:rPr>
        <w:t>.- М.: ВАКО, 2012.</w:t>
      </w:r>
    </w:p>
    <w:p w:rsidR="00895249" w:rsidRPr="000F4CC0" w:rsidRDefault="00895249" w:rsidP="000F4CC0">
      <w:pPr>
        <w:pStyle w:val="a6"/>
        <w:widowControl/>
        <w:numPr>
          <w:ilvl w:val="0"/>
          <w:numId w:val="31"/>
        </w:numPr>
        <w:tabs>
          <w:tab w:val="left" w:pos="142"/>
          <w:tab w:val="left" w:pos="28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sz w:val="26"/>
          <w:szCs w:val="26"/>
        </w:rPr>
        <w:t xml:space="preserve">Рабинович Е.М. Задачи и упражнения на готовых чертежах. 10-11 классы. Геометрия. – М.: </w:t>
      </w:r>
      <w:proofErr w:type="spellStart"/>
      <w:r w:rsidRPr="000F4CC0">
        <w:rPr>
          <w:rFonts w:ascii="Times New Roman" w:hAnsi="Times New Roman" w:cs="Times New Roman"/>
          <w:sz w:val="26"/>
          <w:szCs w:val="26"/>
        </w:rPr>
        <w:t>Илекса</w:t>
      </w:r>
      <w:proofErr w:type="spellEnd"/>
      <w:r w:rsidRPr="000F4CC0">
        <w:rPr>
          <w:rFonts w:ascii="Times New Roman" w:hAnsi="Times New Roman" w:cs="Times New Roman"/>
          <w:sz w:val="26"/>
          <w:szCs w:val="26"/>
        </w:rPr>
        <w:t>, 2012.</w:t>
      </w:r>
    </w:p>
    <w:p w:rsidR="00895249" w:rsidRPr="000F4CC0" w:rsidRDefault="00895249" w:rsidP="003B021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95249" w:rsidRPr="000F4CC0" w:rsidRDefault="00895249" w:rsidP="001C693B">
      <w:pPr>
        <w:jc w:val="right"/>
        <w:rPr>
          <w:rFonts w:ascii="Times New Roman" w:hAnsi="Times New Roman" w:cs="Times New Roman"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</w:t>
      </w:r>
    </w:p>
    <w:p w:rsidR="00895249" w:rsidRPr="000F4CC0" w:rsidRDefault="00895249" w:rsidP="001C69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Календарно-тематический план (алгебра и начала анализа) </w:t>
      </w:r>
      <w:proofErr w:type="gramStart"/>
      <w:r w:rsidRPr="000F4CC0">
        <w:rPr>
          <w:rFonts w:ascii="Times New Roman" w:hAnsi="Times New Roman" w:cs="Times New Roman"/>
          <w:b/>
          <w:bCs/>
          <w:sz w:val="26"/>
          <w:szCs w:val="26"/>
        </w:rPr>
        <w:t>11</w:t>
      </w:r>
      <w:proofErr w:type="gramEnd"/>
      <w:r w:rsidR="006F0099">
        <w:rPr>
          <w:rFonts w:ascii="Times New Roman" w:hAnsi="Times New Roman" w:cs="Times New Roman"/>
          <w:b/>
          <w:bCs/>
          <w:sz w:val="26"/>
          <w:szCs w:val="26"/>
        </w:rPr>
        <w:t xml:space="preserve"> а </w:t>
      </w:r>
      <w:r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  <w:r w:rsidR="00483FBD"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895249" w:rsidRPr="000F4CC0" w:rsidRDefault="00895249" w:rsidP="008411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24"/>
        <w:gridCol w:w="1135"/>
        <w:gridCol w:w="1276"/>
        <w:gridCol w:w="8443"/>
        <w:gridCol w:w="26"/>
        <w:gridCol w:w="36"/>
        <w:gridCol w:w="2907"/>
        <w:gridCol w:w="851"/>
      </w:tblGrid>
      <w:tr w:rsidR="00D94AA1" w:rsidRPr="000F4CC0" w:rsidTr="000D2134">
        <w:tc>
          <w:tcPr>
            <w:tcW w:w="684" w:type="dxa"/>
            <w:vMerge w:val="restart"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435" w:type="dxa"/>
            <w:gridSpan w:val="3"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8443" w:type="dxa"/>
            <w:vMerge w:val="restart"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2969" w:type="dxa"/>
            <w:gridSpan w:val="3"/>
            <w:vMerge w:val="restart"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84" w:type="dxa"/>
            <w:vMerge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59" w:type="dxa"/>
            <w:gridSpan w:val="2"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8443" w:type="dxa"/>
            <w:vMerge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69" w:type="dxa"/>
            <w:gridSpan w:val="3"/>
            <w:vMerge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94AA1" w:rsidRPr="000F4CC0" w:rsidRDefault="00D94AA1" w:rsidP="00D96B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84" w:type="dxa"/>
          </w:tcPr>
          <w:p w:rsidR="00D94AA1" w:rsidRPr="006F0099" w:rsidRDefault="00D94AA1" w:rsidP="00D96B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3847" w:type="dxa"/>
            <w:gridSpan w:val="7"/>
          </w:tcPr>
          <w:p w:rsidR="00D94AA1" w:rsidRPr="000F4CC0" w:rsidRDefault="00D94AA1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Тригонометрические функции. (18 часов)</w:t>
            </w:r>
          </w:p>
        </w:tc>
        <w:tc>
          <w:tcPr>
            <w:tcW w:w="851" w:type="dxa"/>
          </w:tcPr>
          <w:p w:rsidR="00D94AA1" w:rsidRPr="000F4CC0" w:rsidRDefault="00D94AA1" w:rsidP="00265C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EC0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Свойство функции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Свойство функции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Свойство функции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1D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Свойство функции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Свойство функции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Свойство функции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265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и графики  функций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ctgx</w:t>
            </w:r>
            <w:proofErr w:type="spellEnd"/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и графики  функций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ctgx</w:t>
            </w:r>
            <w:proofErr w:type="spellEnd"/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59" w:type="dxa"/>
            <w:gridSpan w:val="2"/>
          </w:tcPr>
          <w:p w:rsidR="002F28E1" w:rsidRPr="000F4CC0" w:rsidRDefault="0008623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и графики  функций </w:t>
            </w:r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tgx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ctgx</w:t>
            </w:r>
            <w:proofErr w:type="spellEnd"/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59" w:type="dxa"/>
            <w:gridSpan w:val="2"/>
          </w:tcPr>
          <w:p w:rsidR="002F28E1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Обратные тригонометрические функции.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1D5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AB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1D5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6F0099" w:rsidRDefault="00574243" w:rsidP="0013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1 «Тригонометрические функции»</w:t>
            </w:r>
          </w:p>
        </w:tc>
        <w:tc>
          <w:tcPr>
            <w:tcW w:w="2969" w:type="dxa"/>
            <w:gridSpan w:val="3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84" w:type="dxa"/>
          </w:tcPr>
          <w:p w:rsidR="00D94AA1" w:rsidRPr="006F0099" w:rsidRDefault="00D94AA1" w:rsidP="00D96B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3847" w:type="dxa"/>
            <w:gridSpan w:val="7"/>
          </w:tcPr>
          <w:p w:rsidR="00D94AA1" w:rsidRPr="000F4CC0" w:rsidRDefault="00D94AA1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Производная и её геометрический смысл. (18 часов)</w:t>
            </w:r>
          </w:p>
        </w:tc>
        <w:tc>
          <w:tcPr>
            <w:tcW w:w="851" w:type="dxa"/>
          </w:tcPr>
          <w:p w:rsidR="00D94AA1" w:rsidRPr="000F4CC0" w:rsidRDefault="00D94AA1" w:rsidP="00F408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84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59" w:type="dxa"/>
            <w:gridSpan w:val="2"/>
          </w:tcPr>
          <w:p w:rsidR="002F28E1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276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2F28E1" w:rsidRPr="000F4CC0" w:rsidRDefault="002F28E1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Предел последовательности</w:t>
            </w:r>
          </w:p>
        </w:tc>
        <w:tc>
          <w:tcPr>
            <w:tcW w:w="2969" w:type="dxa"/>
            <w:gridSpan w:val="3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2F28E1" w:rsidRPr="000F4CC0" w:rsidRDefault="002F28E1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Непрерывность функции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производной 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Определение производной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дифференцирования 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Правила дифференцирования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Правила дифференцирования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Производная степенной функции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Производная степенной функции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334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Производная элементарных  функций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Производная элементарных  функций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Производная элементарных  функций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Геометрический смысл производной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Геометрический смысл производной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Геометрический смысл производной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6F0099" w:rsidRDefault="00574243" w:rsidP="0013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2 «Степенная функция»</w:t>
            </w:r>
          </w:p>
        </w:tc>
        <w:tc>
          <w:tcPr>
            <w:tcW w:w="2969" w:type="dxa"/>
            <w:gridSpan w:val="3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6F0099" w:rsidRDefault="00574243" w:rsidP="00D96B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3847" w:type="dxa"/>
            <w:gridSpan w:val="7"/>
          </w:tcPr>
          <w:p w:rsidR="00574243" w:rsidRPr="000F4CC0" w:rsidRDefault="00574243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Применение производной к исследованию функций . (13 часов)</w:t>
            </w:r>
          </w:p>
        </w:tc>
        <w:tc>
          <w:tcPr>
            <w:tcW w:w="851" w:type="dxa"/>
          </w:tcPr>
          <w:p w:rsidR="00574243" w:rsidRPr="000F4CC0" w:rsidRDefault="00574243" w:rsidP="003349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59" w:type="dxa"/>
            <w:gridSpan w:val="2"/>
          </w:tcPr>
          <w:p w:rsidR="00574243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Возрастание и убывание функции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Возрастание и убывание функции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Экстремумы  функции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Экстремумы  функции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 w:rsidP="00334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Наибольшее и наименьшее значение функции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Наибольшее и наименьшее значение функции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Наибольшее и наименьшее значение функции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Производная второго порядка, выпуклость и точка перегиба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Построение графиков функций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Построение графиков функций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0F4CC0" w:rsidRDefault="00445DE9" w:rsidP="00634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445DE9" w:rsidRPr="000F4CC0" w:rsidRDefault="004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E9" w:rsidRPr="000F4CC0" w:rsidTr="000D2134">
        <w:tc>
          <w:tcPr>
            <w:tcW w:w="684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59" w:type="dxa"/>
            <w:gridSpan w:val="2"/>
          </w:tcPr>
          <w:p w:rsidR="00445DE9" w:rsidRPr="000F4CC0" w:rsidRDefault="00445DE9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09.01</w:t>
            </w:r>
          </w:p>
        </w:tc>
        <w:tc>
          <w:tcPr>
            <w:tcW w:w="1276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445DE9" w:rsidRPr="006F0099" w:rsidRDefault="00445DE9" w:rsidP="004652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3 «Применение производной к исследованию функций»</w:t>
            </w:r>
          </w:p>
        </w:tc>
        <w:tc>
          <w:tcPr>
            <w:tcW w:w="2969" w:type="dxa"/>
            <w:gridSpan w:val="3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5DE9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6F0099" w:rsidRDefault="00574243" w:rsidP="00D96B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13847" w:type="dxa"/>
            <w:gridSpan w:val="7"/>
          </w:tcPr>
          <w:p w:rsidR="00574243" w:rsidRPr="000F4CC0" w:rsidRDefault="00574243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Первообразная</w:t>
            </w:r>
            <w:proofErr w:type="gramEnd"/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интеграл (10 часов)</w:t>
            </w:r>
          </w:p>
        </w:tc>
        <w:tc>
          <w:tcPr>
            <w:tcW w:w="851" w:type="dxa"/>
          </w:tcPr>
          <w:p w:rsidR="00574243" w:rsidRPr="000F4CC0" w:rsidRDefault="00574243" w:rsidP="0040178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59" w:type="dxa"/>
            <w:gridSpan w:val="2"/>
          </w:tcPr>
          <w:p w:rsidR="00574243" w:rsidRPr="000F4CC0" w:rsidRDefault="00445DE9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65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Первообразная 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4B1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Первообразная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0E21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нахождения </w:t>
            </w: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первообразных</w:t>
            </w:r>
            <w:proofErr w:type="gramEnd"/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92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нахождения </w:t>
            </w: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первообразных</w:t>
            </w:r>
            <w:proofErr w:type="gramEnd"/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Площадь криволинейной трапеции. Интеграл и его вычисления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Площадь криволинейной трапеции. Интеграл и его вычисления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rPr>
          <w:trHeight w:val="352"/>
        </w:trPr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Применение интегралов для решения физических задач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57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6F0099" w:rsidRDefault="00574243" w:rsidP="00047D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4 «Первообразная и интеграл»</w:t>
            </w:r>
          </w:p>
        </w:tc>
        <w:tc>
          <w:tcPr>
            <w:tcW w:w="2969" w:type="dxa"/>
            <w:gridSpan w:val="3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6F0099" w:rsidRDefault="00574243" w:rsidP="004017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13847" w:type="dxa"/>
            <w:gridSpan w:val="7"/>
          </w:tcPr>
          <w:p w:rsidR="00574243" w:rsidRPr="000F4CC0" w:rsidRDefault="00574243" w:rsidP="006F0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Комбинаторика.(9часов)</w:t>
            </w:r>
          </w:p>
        </w:tc>
        <w:tc>
          <w:tcPr>
            <w:tcW w:w="851" w:type="dxa"/>
          </w:tcPr>
          <w:p w:rsidR="00574243" w:rsidRPr="000F4CC0" w:rsidRDefault="00574243" w:rsidP="0040178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57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Правило произведения. Размещения с повторениями.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Перестановки 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Перестановки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Размещения без повторений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Сочетания без повторений и бином Ньютона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Сочетания без повторений и бином Ньютона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684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59" w:type="dxa"/>
            <w:gridSpan w:val="2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3" w:type="dxa"/>
          </w:tcPr>
          <w:p w:rsidR="00574243" w:rsidRPr="000F4CC0" w:rsidRDefault="0057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Сочетания без повторений и бином Ньютона</w:t>
            </w:r>
          </w:p>
        </w:tc>
        <w:tc>
          <w:tcPr>
            <w:tcW w:w="2969" w:type="dxa"/>
            <w:gridSpan w:val="3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5" w:type="dxa"/>
          </w:tcPr>
          <w:p w:rsidR="00574243" w:rsidRPr="000F4CC0" w:rsidRDefault="00574243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9" w:type="dxa"/>
            <w:gridSpan w:val="2"/>
          </w:tcPr>
          <w:p w:rsidR="00574243" w:rsidRPr="000F4CC0" w:rsidRDefault="00574243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43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5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9" w:type="dxa"/>
            <w:gridSpan w:val="2"/>
          </w:tcPr>
          <w:p w:rsidR="00574243" w:rsidRPr="006F0099" w:rsidRDefault="00574243" w:rsidP="00AD391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5 «Комбинаторика»</w:t>
            </w:r>
          </w:p>
        </w:tc>
        <w:tc>
          <w:tcPr>
            <w:tcW w:w="2943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rPr>
          <w:gridAfter w:val="1"/>
          <w:wAfter w:w="851" w:type="dxa"/>
        </w:trPr>
        <w:tc>
          <w:tcPr>
            <w:tcW w:w="708" w:type="dxa"/>
            <w:gridSpan w:val="2"/>
          </w:tcPr>
          <w:p w:rsidR="00574243" w:rsidRPr="006F0099" w:rsidRDefault="00574243" w:rsidP="00D96B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10880" w:type="dxa"/>
            <w:gridSpan w:val="4"/>
          </w:tcPr>
          <w:p w:rsidR="00574243" w:rsidRPr="000F4CC0" w:rsidRDefault="00574243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Элементы теории вероятностей (7 часов)</w:t>
            </w:r>
          </w:p>
        </w:tc>
        <w:tc>
          <w:tcPr>
            <w:tcW w:w="2943" w:type="dxa"/>
            <w:gridSpan w:val="2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5" w:type="dxa"/>
          </w:tcPr>
          <w:p w:rsidR="00574243" w:rsidRPr="000F4CC0" w:rsidRDefault="00574243" w:rsidP="0057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6E7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события 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5" w:type="dxa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6E7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Вероятность события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5" w:type="dxa"/>
          </w:tcPr>
          <w:p w:rsidR="00574243" w:rsidRPr="000F4CC0" w:rsidRDefault="00574243" w:rsidP="0057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6E7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Сложение вероятностей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5" w:type="dxa"/>
          </w:tcPr>
          <w:p w:rsidR="00574243" w:rsidRPr="000F4CC0" w:rsidRDefault="00574243" w:rsidP="0057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6E7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Сложение вероятностей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5" w:type="dxa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6E7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Вероятность произведения независимых событий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5" w:type="dxa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6B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5" w:type="dxa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6F0099" w:rsidRDefault="00574243" w:rsidP="007114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6 «Элементы теории вероятностей»</w:t>
            </w:r>
          </w:p>
        </w:tc>
        <w:tc>
          <w:tcPr>
            <w:tcW w:w="2907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6" w:type="dxa"/>
            <w:gridSpan w:val="5"/>
          </w:tcPr>
          <w:p w:rsidR="00574243" w:rsidRPr="000F4CC0" w:rsidRDefault="00574243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Итоговое повторение (10час)</w:t>
            </w:r>
          </w:p>
        </w:tc>
        <w:tc>
          <w:tcPr>
            <w:tcW w:w="2907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5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Степень с действительным показателем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5" w:type="dxa"/>
          </w:tcPr>
          <w:p w:rsidR="00574243" w:rsidRPr="000F4CC0" w:rsidRDefault="00574243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Степенная функция. Показательная функция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5" w:type="dxa"/>
          </w:tcPr>
          <w:p w:rsidR="00574243" w:rsidRPr="000F4CC0" w:rsidRDefault="00574243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6F0099" w:rsidRDefault="006F0099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907" w:type="dxa"/>
          </w:tcPr>
          <w:p w:rsidR="00574243" w:rsidRPr="000F4CC0" w:rsidRDefault="00574243" w:rsidP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Контролирующая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5" w:type="dxa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Логарифмическая функция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5" w:type="dxa"/>
          </w:tcPr>
          <w:p w:rsidR="00574243" w:rsidRPr="000F4CC0" w:rsidRDefault="00574243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Тригонометрические формулы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5" w:type="dxa"/>
          </w:tcPr>
          <w:p w:rsidR="00574243" w:rsidRPr="000F4CC0" w:rsidRDefault="00574243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Тригонометрические уравнения 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5" w:type="dxa"/>
          </w:tcPr>
          <w:p w:rsidR="00574243" w:rsidRPr="000F4CC0" w:rsidRDefault="00574243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Тригонометрические функции 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5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Производная 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Контролирующая с.р.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5" w:type="dxa"/>
          </w:tcPr>
          <w:p w:rsidR="00574243" w:rsidRPr="000F4CC0" w:rsidRDefault="00574243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Первообразная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и интеграл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243" w:rsidRPr="000F4CC0" w:rsidTr="000D2134">
        <w:tc>
          <w:tcPr>
            <w:tcW w:w="708" w:type="dxa"/>
            <w:gridSpan w:val="2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5" w:type="dxa"/>
          </w:tcPr>
          <w:p w:rsidR="00574243" w:rsidRPr="000F4CC0" w:rsidRDefault="00574243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1276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574243" w:rsidRPr="000F4CC0" w:rsidRDefault="00574243" w:rsidP="0071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Комбинаторика и теория вероятностей.</w:t>
            </w:r>
          </w:p>
        </w:tc>
        <w:tc>
          <w:tcPr>
            <w:tcW w:w="2907" w:type="dxa"/>
          </w:tcPr>
          <w:p w:rsidR="00574243" w:rsidRPr="000F4CC0" w:rsidRDefault="00574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851" w:type="dxa"/>
          </w:tcPr>
          <w:p w:rsidR="00574243" w:rsidRPr="000F4CC0" w:rsidRDefault="00574243" w:rsidP="00D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28E1" w:rsidRPr="000F4CC0" w:rsidRDefault="002F28E1" w:rsidP="000D213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95249" w:rsidRPr="000F4CC0" w:rsidRDefault="00895249" w:rsidP="00B15A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4CC0">
        <w:rPr>
          <w:rFonts w:ascii="Times New Roman" w:hAnsi="Times New Roman" w:cs="Times New Roman"/>
          <w:b/>
          <w:bCs/>
          <w:sz w:val="26"/>
          <w:szCs w:val="26"/>
        </w:rPr>
        <w:t>Календарно-тематический план</w:t>
      </w:r>
      <w:r w:rsidR="00D94AA1"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  (</w:t>
      </w:r>
      <w:r w:rsidRPr="000F4CC0">
        <w:rPr>
          <w:rFonts w:ascii="Times New Roman" w:hAnsi="Times New Roman" w:cs="Times New Roman"/>
          <w:b/>
          <w:bCs/>
          <w:sz w:val="26"/>
          <w:szCs w:val="26"/>
        </w:rPr>
        <w:t>геометри</w:t>
      </w:r>
      <w:r w:rsidR="00D94AA1" w:rsidRPr="000F4CC0">
        <w:rPr>
          <w:rFonts w:ascii="Times New Roman" w:hAnsi="Times New Roman" w:cs="Times New Roman"/>
          <w:b/>
          <w:bCs/>
          <w:sz w:val="26"/>
          <w:szCs w:val="26"/>
        </w:rPr>
        <w:t>я)</w:t>
      </w:r>
      <w:r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  <w:r w:rsidR="006F009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F4CC0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895249" w:rsidRPr="000F4CC0" w:rsidRDefault="00895249" w:rsidP="008411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1161"/>
        <w:gridCol w:w="1169"/>
        <w:gridCol w:w="6546"/>
        <w:gridCol w:w="3172"/>
        <w:gridCol w:w="2126"/>
      </w:tblGrid>
      <w:tr w:rsidR="00D94AA1" w:rsidRPr="000F4CC0" w:rsidTr="000D2134">
        <w:tc>
          <w:tcPr>
            <w:tcW w:w="676" w:type="dxa"/>
            <w:vMerge w:val="restart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30" w:type="dxa"/>
            <w:gridSpan w:val="2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6546" w:type="dxa"/>
            <w:vMerge w:val="restart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3172" w:type="dxa"/>
            <w:vMerge w:val="restart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  <w:vMerge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169" w:type="dxa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6546" w:type="dxa"/>
            <w:vMerge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72" w:type="dxa"/>
            <w:vMerge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6F0099" w:rsidRDefault="00D94AA1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8876" w:type="dxa"/>
            <w:gridSpan w:val="3"/>
          </w:tcPr>
          <w:p w:rsidR="00D94AA1" w:rsidRPr="000F4CC0" w:rsidRDefault="00D94AA1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Цилиндр, конус и шар.(13 часов)</w:t>
            </w:r>
          </w:p>
        </w:tc>
        <w:tc>
          <w:tcPr>
            <w:tcW w:w="3172" w:type="dxa"/>
          </w:tcPr>
          <w:p w:rsidR="00D94AA1" w:rsidRPr="000F4CC0" w:rsidRDefault="00D94AA1" w:rsidP="00AB28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AA1" w:rsidRPr="000F4CC0" w:rsidRDefault="00D94AA1" w:rsidP="00AB28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1" w:type="dxa"/>
          </w:tcPr>
          <w:p w:rsidR="002F28E1" w:rsidRPr="006F0099" w:rsidRDefault="002F28E1" w:rsidP="00BE6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E66AB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1" w:type="dxa"/>
          </w:tcPr>
          <w:p w:rsidR="002F28E1" w:rsidRPr="006F0099" w:rsidRDefault="002F28E1" w:rsidP="00BE6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E66AB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МД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1" w:type="dxa"/>
          </w:tcPr>
          <w:p w:rsidR="002F28E1" w:rsidRPr="006F0099" w:rsidRDefault="002F28E1" w:rsidP="00BE6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E66AB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Проверочная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СР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1" w:type="dxa"/>
          </w:tcPr>
          <w:p w:rsidR="002F28E1" w:rsidRPr="006F0099" w:rsidRDefault="002F28E1" w:rsidP="00BE6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E66AB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1" w:type="dxa"/>
          </w:tcPr>
          <w:p w:rsidR="002F28E1" w:rsidRPr="006F0099" w:rsidRDefault="002F28E1" w:rsidP="00BE6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E66AB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МД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1" w:type="dxa"/>
          </w:tcPr>
          <w:p w:rsidR="002F28E1" w:rsidRPr="006F0099" w:rsidRDefault="00BE66AB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2F28E1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1" w:type="dxa"/>
          </w:tcPr>
          <w:p w:rsidR="002F28E1" w:rsidRPr="006F0099" w:rsidRDefault="002F28E1" w:rsidP="00BE6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E66AB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Сфера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по предыдущей теме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1" w:type="dxa"/>
          </w:tcPr>
          <w:p w:rsidR="002F28E1" w:rsidRPr="006F0099" w:rsidRDefault="002F28E1" w:rsidP="00BE6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E66AB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Сфера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МД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1" w:type="dxa"/>
          </w:tcPr>
          <w:p w:rsidR="002F28E1" w:rsidRPr="006F0099" w:rsidRDefault="00346362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06.11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Сфера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 характера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1" w:type="dxa"/>
          </w:tcPr>
          <w:p w:rsidR="002F28E1" w:rsidRPr="006F0099" w:rsidRDefault="00346362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2F28E1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Сфера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61" w:type="dxa"/>
          </w:tcPr>
          <w:p w:rsidR="002F28E1" w:rsidRPr="006F0099" w:rsidRDefault="00346362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2F28E1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Сфера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Тест на закрепление теоретических знаний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1169" w:type="dxa"/>
          </w:tcPr>
          <w:p w:rsidR="002F28E1" w:rsidRPr="006F0099" w:rsidRDefault="002F28E1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6F0099" w:rsidRDefault="002F28E1" w:rsidP="00AF729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Зачет №4  по теме «Цилиндр, конус, шар»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Разноуровневая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СР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61" w:type="dxa"/>
          </w:tcPr>
          <w:p w:rsidR="00D94AA1" w:rsidRPr="006F0099" w:rsidRDefault="00346362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04.12</w:t>
            </w:r>
          </w:p>
        </w:tc>
        <w:tc>
          <w:tcPr>
            <w:tcW w:w="1169" w:type="dxa"/>
          </w:tcPr>
          <w:p w:rsidR="00D94AA1" w:rsidRPr="006F0099" w:rsidRDefault="00D94AA1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D94AA1" w:rsidRPr="006F0099" w:rsidRDefault="00D94AA1" w:rsidP="000F29E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5 «Цилиндр, конус, шар»</w:t>
            </w:r>
          </w:p>
        </w:tc>
        <w:tc>
          <w:tcPr>
            <w:tcW w:w="3172" w:type="dxa"/>
          </w:tcPr>
          <w:p w:rsidR="00D94AA1" w:rsidRPr="000F4CC0" w:rsidRDefault="00D94AA1" w:rsidP="000F29E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AA1" w:rsidRPr="000F4CC0" w:rsidRDefault="00D94AA1" w:rsidP="000F29E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6F0099" w:rsidRDefault="00D94AA1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8876" w:type="dxa"/>
            <w:gridSpan w:val="3"/>
          </w:tcPr>
          <w:p w:rsidR="00D94AA1" w:rsidRPr="000F4CC0" w:rsidRDefault="00D94AA1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Объёмы тел. (15 часов)</w:t>
            </w:r>
          </w:p>
        </w:tc>
        <w:tc>
          <w:tcPr>
            <w:tcW w:w="3172" w:type="dxa"/>
          </w:tcPr>
          <w:p w:rsidR="00D94AA1" w:rsidRPr="000F4CC0" w:rsidRDefault="00D94AA1" w:rsidP="00AB28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AA1" w:rsidRPr="000F4CC0" w:rsidRDefault="00D94AA1" w:rsidP="00AB28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61" w:type="dxa"/>
          </w:tcPr>
          <w:p w:rsidR="002F28E1" w:rsidRPr="006F0099" w:rsidRDefault="00346362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2F28E1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прямоугольного параллелепипеда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прямоугольного параллелепипеда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61" w:type="dxa"/>
          </w:tcPr>
          <w:p w:rsidR="002F28E1" w:rsidRPr="006F0099" w:rsidRDefault="00346362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2F28E1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прямой призмы и цилиндра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61" w:type="dxa"/>
          </w:tcPr>
          <w:p w:rsidR="002F28E1" w:rsidRPr="006F0099" w:rsidRDefault="00346362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15.01</w:t>
            </w:r>
          </w:p>
        </w:tc>
        <w:tc>
          <w:tcPr>
            <w:tcW w:w="1169" w:type="dxa"/>
          </w:tcPr>
          <w:p w:rsidR="002F28E1" w:rsidRPr="000F4CC0" w:rsidRDefault="002F28E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прямой призмы и цилиндра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 характера</w:t>
            </w:r>
          </w:p>
        </w:tc>
        <w:tc>
          <w:tcPr>
            <w:tcW w:w="2126" w:type="dxa"/>
          </w:tcPr>
          <w:p w:rsidR="002F28E1" w:rsidRPr="000F4CC0" w:rsidRDefault="002F28E1" w:rsidP="00AF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прямой призмы и цилиндра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МД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1" w:type="dxa"/>
          </w:tcPr>
          <w:p w:rsidR="002F28E1" w:rsidRPr="006F0099" w:rsidRDefault="00346362" w:rsidP="00C45F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F28E1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наклонной призмы, пирамиды и конуса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контролирующего характера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наклонной призмы, пирамиды и конуса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наклонной призмы, пирамиды и конуса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наклонной призмы, пирамиды и конуса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Проверочная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СР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шара и площадь сферы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Проверочная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СР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шара и площадь сферы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161" w:type="dxa"/>
          </w:tcPr>
          <w:p w:rsidR="002F28E1" w:rsidRPr="006F0099" w:rsidRDefault="00346362" w:rsidP="00C45F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2F28E1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шара и площадь сферы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МД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Объем шара и площадь сферы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Диктант по теоретическим понятиям темы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0F4CC0" w:rsidRDefault="00D94AA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61" w:type="dxa"/>
          </w:tcPr>
          <w:p w:rsidR="00D94AA1" w:rsidRPr="006F0099" w:rsidRDefault="00D94AA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D94AA1" w:rsidRPr="000F4CC0" w:rsidRDefault="00D94AA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D94AA1" w:rsidRPr="006F0099" w:rsidRDefault="00D94AA1" w:rsidP="00C45F7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Зачет №6 по теме «Объемы тел»</w:t>
            </w:r>
          </w:p>
        </w:tc>
        <w:tc>
          <w:tcPr>
            <w:tcW w:w="3172" w:type="dxa"/>
          </w:tcPr>
          <w:p w:rsidR="00D94AA1" w:rsidRPr="000F4CC0" w:rsidRDefault="00D94AA1" w:rsidP="00C45F7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AA1" w:rsidRPr="000F4CC0" w:rsidRDefault="00D94AA1" w:rsidP="00C45F7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61" w:type="dxa"/>
          </w:tcPr>
          <w:p w:rsidR="00D94AA1" w:rsidRPr="006F0099" w:rsidRDefault="00D94AA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D94AA1" w:rsidRPr="006F0099" w:rsidRDefault="00D94AA1" w:rsidP="000F29E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5«Объемы тел»</w:t>
            </w:r>
          </w:p>
        </w:tc>
        <w:tc>
          <w:tcPr>
            <w:tcW w:w="3172" w:type="dxa"/>
          </w:tcPr>
          <w:p w:rsidR="00D94AA1" w:rsidRPr="000F4CC0" w:rsidRDefault="00D94AA1" w:rsidP="000F29E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AA1" w:rsidRPr="000F4CC0" w:rsidRDefault="00D94AA1" w:rsidP="000F29E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6F0099" w:rsidRDefault="00D94AA1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8876" w:type="dxa"/>
            <w:gridSpan w:val="3"/>
          </w:tcPr>
          <w:p w:rsidR="00D94AA1" w:rsidRPr="000F4CC0" w:rsidRDefault="00D94AA1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Векторы в пространстве. (6 часов)</w:t>
            </w:r>
          </w:p>
        </w:tc>
        <w:tc>
          <w:tcPr>
            <w:tcW w:w="3172" w:type="dxa"/>
          </w:tcPr>
          <w:p w:rsidR="00D94AA1" w:rsidRPr="000F4CC0" w:rsidRDefault="00D94AA1" w:rsidP="000F29E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AA1" w:rsidRPr="000F4CC0" w:rsidRDefault="00D94AA1" w:rsidP="000F29E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Понятие вектора в пространстве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векторов. Умножение вектора на число.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Фронтальная работа с классом, составление конспекта.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векторов. Умножение вектора на число.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Фронтальная работа с классом, составление конспекта.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Компланарные векторы.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Компланарные векторы.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61" w:type="dxa"/>
          </w:tcPr>
          <w:p w:rsidR="00D94AA1" w:rsidRPr="006F0099" w:rsidRDefault="00D94AA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1169" w:type="dxa"/>
          </w:tcPr>
          <w:p w:rsidR="00D94AA1" w:rsidRPr="000F4CC0" w:rsidRDefault="00D94AA1" w:rsidP="00AB28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D94AA1" w:rsidRPr="006F0099" w:rsidRDefault="00D94AA1" w:rsidP="00AF729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Зачет №6 по теме «Векторы в пространстве»</w:t>
            </w:r>
          </w:p>
        </w:tc>
        <w:tc>
          <w:tcPr>
            <w:tcW w:w="3172" w:type="dxa"/>
          </w:tcPr>
          <w:p w:rsidR="00D94AA1" w:rsidRPr="000F4CC0" w:rsidRDefault="002F28E1" w:rsidP="00AF729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Тест </w:t>
            </w:r>
          </w:p>
        </w:tc>
        <w:tc>
          <w:tcPr>
            <w:tcW w:w="2126" w:type="dxa"/>
          </w:tcPr>
          <w:p w:rsidR="00D94AA1" w:rsidRPr="000F4CC0" w:rsidRDefault="00D94AA1" w:rsidP="00AF729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4AA1" w:rsidRPr="000F4CC0" w:rsidTr="000D2134">
        <w:tc>
          <w:tcPr>
            <w:tcW w:w="676" w:type="dxa"/>
          </w:tcPr>
          <w:p w:rsidR="00D94AA1" w:rsidRPr="006F0099" w:rsidRDefault="00D94AA1" w:rsidP="00AB28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8876" w:type="dxa"/>
            <w:gridSpan w:val="3"/>
          </w:tcPr>
          <w:p w:rsidR="00D94AA1" w:rsidRPr="000F4CC0" w:rsidRDefault="00D94AA1" w:rsidP="006F00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 координат в пространстве. Движение.(11часов)</w:t>
            </w:r>
          </w:p>
        </w:tc>
        <w:tc>
          <w:tcPr>
            <w:tcW w:w="3172" w:type="dxa"/>
          </w:tcPr>
          <w:p w:rsidR="00D94AA1" w:rsidRPr="000F4CC0" w:rsidRDefault="00D94AA1" w:rsidP="000F29E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AA1" w:rsidRPr="000F4CC0" w:rsidRDefault="00D94AA1" w:rsidP="000F29E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F28E1" w:rsidRPr="000F4CC0" w:rsidTr="000D2134">
        <w:tc>
          <w:tcPr>
            <w:tcW w:w="676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61" w:type="dxa"/>
          </w:tcPr>
          <w:p w:rsidR="002F28E1" w:rsidRPr="006F0099" w:rsidRDefault="002F28E1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6362"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1169" w:type="dxa"/>
          </w:tcPr>
          <w:p w:rsidR="002F28E1" w:rsidRPr="000F4CC0" w:rsidRDefault="002F28E1" w:rsidP="00C45F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Координаты точки и координаты вектора.</w:t>
            </w:r>
          </w:p>
        </w:tc>
        <w:tc>
          <w:tcPr>
            <w:tcW w:w="3172" w:type="dxa"/>
          </w:tcPr>
          <w:p w:rsidR="002F28E1" w:rsidRPr="000F4CC0" w:rsidRDefault="002F2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2F28E1" w:rsidRPr="000F4CC0" w:rsidRDefault="002F28E1" w:rsidP="00C45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28.03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Координаты точки и координаты вектора.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02.04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Координаты точки и координаты вектора.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04.04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Координаты точки и координаты вектора.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Обучающая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СР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09.04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Скалярное произведение векторов.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11.04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Скалярное произведение векторов.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последующей проверкой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16.04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Скалярное произведение векторов.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18.04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Скалярное произведение векторов. 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Самостоятельная подготовка теоретического материала по теме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23.04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Скалярное произведение векторов. 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25.04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6F0099" w:rsidRDefault="00346362" w:rsidP="003463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Зачет №7по теме «Метод координат в пространстве. Движение»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Разноуровневая</w:t>
            </w:r>
            <w:proofErr w:type="spellEnd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 СР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30.04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6F0099" w:rsidRDefault="00346362" w:rsidP="003463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Контрольная работа № 7 «Метод координат в </w:t>
            </w: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пространстве»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76" w:type="dxa"/>
            <w:gridSpan w:val="3"/>
          </w:tcPr>
          <w:p w:rsidR="00346362" w:rsidRPr="006F0099" w:rsidRDefault="00346362" w:rsidP="0034636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Заключительное повторение при подготовке к итоговой аттестации по геометрии (6 часов).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62" w:rsidRPr="000F4CC0" w:rsidRDefault="00346362" w:rsidP="003463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02.05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Треугольники.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Устный опрос.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07.05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Четырехугольники.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14.05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Окружность.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16.05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Взаимное расположение прямых и плоскостей.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21.05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Векторы, метод координат.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362" w:rsidRPr="000F4CC0" w:rsidTr="000D2134">
        <w:tc>
          <w:tcPr>
            <w:tcW w:w="676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61" w:type="dxa"/>
          </w:tcPr>
          <w:p w:rsidR="00346362" w:rsidRPr="006F0099" w:rsidRDefault="00346362" w:rsidP="003463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099">
              <w:rPr>
                <w:rFonts w:ascii="Times New Roman" w:hAnsi="Times New Roman" w:cs="Times New Roman"/>
                <w:bCs/>
                <w:sz w:val="26"/>
                <w:szCs w:val="26"/>
              </w:rPr>
              <w:t>23.05</w:t>
            </w:r>
          </w:p>
        </w:tc>
        <w:tc>
          <w:tcPr>
            <w:tcW w:w="1169" w:type="dxa"/>
          </w:tcPr>
          <w:p w:rsidR="00346362" w:rsidRPr="000F4CC0" w:rsidRDefault="00346362" w:rsidP="003463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654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Многогранники.</w:t>
            </w:r>
          </w:p>
        </w:tc>
        <w:tc>
          <w:tcPr>
            <w:tcW w:w="3172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126" w:type="dxa"/>
          </w:tcPr>
          <w:p w:rsidR="00346362" w:rsidRPr="000F4CC0" w:rsidRDefault="00346362" w:rsidP="00346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249" w:rsidRPr="000F4CC0" w:rsidRDefault="00895249" w:rsidP="00D5633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95249" w:rsidRPr="000F4CC0" w:rsidRDefault="00895249" w:rsidP="00D56339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</w:tblGrid>
      <w:tr w:rsidR="000F355A" w:rsidRPr="000F4CC0" w:rsidTr="000F4CC0">
        <w:tc>
          <w:tcPr>
            <w:tcW w:w="4928" w:type="dxa"/>
            <w:gridSpan w:val="2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</w:tr>
      <w:tr w:rsidR="000F355A" w:rsidRPr="000F4CC0" w:rsidTr="000F4CC0">
        <w:tc>
          <w:tcPr>
            <w:tcW w:w="959" w:type="dxa"/>
          </w:tcPr>
          <w:p w:rsidR="000F355A" w:rsidRPr="000F4CC0" w:rsidRDefault="000F355A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</w:p>
        </w:tc>
        <w:tc>
          <w:tcPr>
            <w:tcW w:w="3969" w:type="dxa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Фронтальный опрос                            </w:t>
            </w:r>
          </w:p>
        </w:tc>
      </w:tr>
      <w:tr w:rsidR="000F355A" w:rsidRPr="000F4CC0" w:rsidTr="000F4CC0">
        <w:tc>
          <w:tcPr>
            <w:tcW w:w="959" w:type="dxa"/>
          </w:tcPr>
          <w:p w:rsidR="000F355A" w:rsidRPr="000F4CC0" w:rsidRDefault="000F355A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3969" w:type="dxa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</w:tr>
      <w:tr w:rsidR="000F355A" w:rsidRPr="000F4CC0" w:rsidTr="000F4CC0">
        <w:tc>
          <w:tcPr>
            <w:tcW w:w="959" w:type="dxa"/>
          </w:tcPr>
          <w:p w:rsidR="000F355A" w:rsidRPr="000F4CC0" w:rsidRDefault="000F355A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3969" w:type="dxa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Индивидуальное задание</w:t>
            </w:r>
          </w:p>
        </w:tc>
        <w:bookmarkStart w:id="0" w:name="_GoBack"/>
        <w:bookmarkEnd w:id="0"/>
      </w:tr>
      <w:tr w:rsidR="000F355A" w:rsidRPr="000F4CC0" w:rsidTr="000F4CC0">
        <w:tc>
          <w:tcPr>
            <w:tcW w:w="959" w:type="dxa"/>
          </w:tcPr>
          <w:p w:rsidR="000F355A" w:rsidRPr="000F4CC0" w:rsidRDefault="000F355A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МТ</w:t>
            </w:r>
          </w:p>
        </w:tc>
        <w:tc>
          <w:tcPr>
            <w:tcW w:w="3969" w:type="dxa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Математический тест</w:t>
            </w:r>
          </w:p>
        </w:tc>
      </w:tr>
      <w:tr w:rsidR="000F355A" w:rsidRPr="000F4CC0" w:rsidTr="000F4CC0">
        <w:tc>
          <w:tcPr>
            <w:tcW w:w="959" w:type="dxa"/>
          </w:tcPr>
          <w:p w:rsidR="000F355A" w:rsidRPr="000F4CC0" w:rsidRDefault="000F355A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МД</w:t>
            </w:r>
          </w:p>
        </w:tc>
        <w:tc>
          <w:tcPr>
            <w:tcW w:w="3969" w:type="dxa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Математический диктант</w:t>
            </w:r>
          </w:p>
        </w:tc>
      </w:tr>
      <w:tr w:rsidR="000F355A" w:rsidRPr="000F4CC0" w:rsidTr="000F4CC0">
        <w:tc>
          <w:tcPr>
            <w:tcW w:w="959" w:type="dxa"/>
          </w:tcPr>
          <w:p w:rsidR="000F355A" w:rsidRPr="000F4CC0" w:rsidRDefault="000F355A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3969" w:type="dxa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0F355A" w:rsidRPr="000F4CC0" w:rsidTr="000F4CC0">
        <w:tc>
          <w:tcPr>
            <w:tcW w:w="959" w:type="dxa"/>
          </w:tcPr>
          <w:p w:rsidR="000F355A" w:rsidRPr="000F4CC0" w:rsidRDefault="000F355A" w:rsidP="000F4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</w:p>
        </w:tc>
        <w:tc>
          <w:tcPr>
            <w:tcW w:w="3969" w:type="dxa"/>
          </w:tcPr>
          <w:p w:rsidR="000F355A" w:rsidRPr="000F4CC0" w:rsidRDefault="000F355A" w:rsidP="000F4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CC0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</w:tbl>
    <w:p w:rsidR="00895249" w:rsidRPr="000F4CC0" w:rsidRDefault="00895249" w:rsidP="00D56339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95249" w:rsidRPr="000F4CC0" w:rsidSect="000F4CC0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971"/>
    <w:multiLevelType w:val="multilevel"/>
    <w:tmpl w:val="4B78B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5D50"/>
    <w:multiLevelType w:val="multilevel"/>
    <w:tmpl w:val="08421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E1F57"/>
    <w:multiLevelType w:val="hybridMultilevel"/>
    <w:tmpl w:val="2CB0A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23"/>
    <w:multiLevelType w:val="multilevel"/>
    <w:tmpl w:val="CA8E5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A41"/>
    <w:multiLevelType w:val="multilevel"/>
    <w:tmpl w:val="5AF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6C532C3"/>
    <w:multiLevelType w:val="multilevel"/>
    <w:tmpl w:val="432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7C50CF2"/>
    <w:multiLevelType w:val="multilevel"/>
    <w:tmpl w:val="B33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DC3711B"/>
    <w:multiLevelType w:val="multilevel"/>
    <w:tmpl w:val="1E7A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5652F"/>
    <w:multiLevelType w:val="hybridMultilevel"/>
    <w:tmpl w:val="11D6B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4877862"/>
    <w:multiLevelType w:val="multilevel"/>
    <w:tmpl w:val="39C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BE478D2"/>
    <w:multiLevelType w:val="multilevel"/>
    <w:tmpl w:val="AC9C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E1D79"/>
    <w:multiLevelType w:val="multilevel"/>
    <w:tmpl w:val="AD0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D594560"/>
    <w:multiLevelType w:val="hybridMultilevel"/>
    <w:tmpl w:val="594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087896"/>
    <w:multiLevelType w:val="hybridMultilevel"/>
    <w:tmpl w:val="E93C2FB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1D2998"/>
    <w:multiLevelType w:val="multilevel"/>
    <w:tmpl w:val="A97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D6E2C47"/>
    <w:multiLevelType w:val="hybridMultilevel"/>
    <w:tmpl w:val="FEEC5B12"/>
    <w:lvl w:ilvl="0" w:tplc="3A5EB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DA61CC"/>
    <w:multiLevelType w:val="hybridMultilevel"/>
    <w:tmpl w:val="4316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145C"/>
    <w:multiLevelType w:val="hybridMultilevel"/>
    <w:tmpl w:val="797020F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>
    <w:nsid w:val="59C35E66"/>
    <w:multiLevelType w:val="hybridMultilevel"/>
    <w:tmpl w:val="781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92CDD"/>
    <w:multiLevelType w:val="hybridMultilevel"/>
    <w:tmpl w:val="B9D4AA4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4" w:hanging="360"/>
      </w:pPr>
      <w:rPr>
        <w:rFonts w:ascii="Wingdings" w:hAnsi="Wingdings" w:cs="Wingdings" w:hint="default"/>
      </w:rPr>
    </w:lvl>
  </w:abstractNum>
  <w:abstractNum w:abstractNumId="20">
    <w:nsid w:val="612A4345"/>
    <w:multiLevelType w:val="hybridMultilevel"/>
    <w:tmpl w:val="F2E4C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16F3396"/>
    <w:multiLevelType w:val="hybridMultilevel"/>
    <w:tmpl w:val="6DBE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06B6"/>
    <w:multiLevelType w:val="hybridMultilevel"/>
    <w:tmpl w:val="2A74EC0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4" w:hanging="360"/>
      </w:pPr>
      <w:rPr>
        <w:rFonts w:ascii="Wingdings" w:hAnsi="Wingdings" w:cs="Wingdings" w:hint="default"/>
      </w:rPr>
    </w:lvl>
  </w:abstractNum>
  <w:abstractNum w:abstractNumId="23">
    <w:nsid w:val="65A93E36"/>
    <w:multiLevelType w:val="hybridMultilevel"/>
    <w:tmpl w:val="C30E8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94A007E"/>
    <w:multiLevelType w:val="multilevel"/>
    <w:tmpl w:val="30CA1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D5F2D"/>
    <w:multiLevelType w:val="multilevel"/>
    <w:tmpl w:val="F34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6BBB235A"/>
    <w:multiLevelType w:val="multilevel"/>
    <w:tmpl w:val="D772D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227950"/>
    <w:multiLevelType w:val="multilevel"/>
    <w:tmpl w:val="64D82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9266A"/>
    <w:multiLevelType w:val="multilevel"/>
    <w:tmpl w:val="DAA0C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40F01"/>
    <w:multiLevelType w:val="hybridMultilevel"/>
    <w:tmpl w:val="8E468DB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4" w:hanging="360"/>
      </w:pPr>
      <w:rPr>
        <w:rFonts w:ascii="Wingdings" w:hAnsi="Wingdings" w:cs="Wingdings" w:hint="default"/>
      </w:rPr>
    </w:lvl>
  </w:abstractNum>
  <w:abstractNum w:abstractNumId="30">
    <w:nsid w:val="7BE135A5"/>
    <w:multiLevelType w:val="multilevel"/>
    <w:tmpl w:val="7D5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1"/>
  </w:num>
  <w:num w:numId="5">
    <w:abstractNumId w:val="28"/>
  </w:num>
  <w:num w:numId="6">
    <w:abstractNumId w:val="27"/>
  </w:num>
  <w:num w:numId="7">
    <w:abstractNumId w:val="0"/>
  </w:num>
  <w:num w:numId="8">
    <w:abstractNumId w:val="24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25"/>
  </w:num>
  <w:num w:numId="16">
    <w:abstractNumId w:val="6"/>
  </w:num>
  <w:num w:numId="17">
    <w:abstractNumId w:val="7"/>
  </w:num>
  <w:num w:numId="18">
    <w:abstractNumId w:val="30"/>
  </w:num>
  <w:num w:numId="19">
    <w:abstractNumId w:val="29"/>
  </w:num>
  <w:num w:numId="20">
    <w:abstractNumId w:val="19"/>
  </w:num>
  <w:num w:numId="21">
    <w:abstractNumId w:val="22"/>
  </w:num>
  <w:num w:numId="22">
    <w:abstractNumId w:val="17"/>
  </w:num>
  <w:num w:numId="23">
    <w:abstractNumId w:val="12"/>
  </w:num>
  <w:num w:numId="24">
    <w:abstractNumId w:val="20"/>
  </w:num>
  <w:num w:numId="25">
    <w:abstractNumId w:val="23"/>
  </w:num>
  <w:num w:numId="26">
    <w:abstractNumId w:val="2"/>
  </w:num>
  <w:num w:numId="27">
    <w:abstractNumId w:val="8"/>
  </w:num>
  <w:num w:numId="28">
    <w:abstractNumId w:val="13"/>
  </w:num>
  <w:num w:numId="29">
    <w:abstractNumId w:val="21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FA6"/>
    <w:rsid w:val="00011DD2"/>
    <w:rsid w:val="000145E7"/>
    <w:rsid w:val="00021897"/>
    <w:rsid w:val="0002236E"/>
    <w:rsid w:val="00024A2B"/>
    <w:rsid w:val="0003017D"/>
    <w:rsid w:val="00032844"/>
    <w:rsid w:val="00033817"/>
    <w:rsid w:val="00034063"/>
    <w:rsid w:val="00035B65"/>
    <w:rsid w:val="00041358"/>
    <w:rsid w:val="00047D2B"/>
    <w:rsid w:val="00050E2E"/>
    <w:rsid w:val="00055593"/>
    <w:rsid w:val="00081CDE"/>
    <w:rsid w:val="00084F4F"/>
    <w:rsid w:val="00086231"/>
    <w:rsid w:val="00094581"/>
    <w:rsid w:val="000A3F10"/>
    <w:rsid w:val="000B277B"/>
    <w:rsid w:val="000B33D6"/>
    <w:rsid w:val="000C28F5"/>
    <w:rsid w:val="000C482F"/>
    <w:rsid w:val="000C7D5B"/>
    <w:rsid w:val="000D027B"/>
    <w:rsid w:val="000D1744"/>
    <w:rsid w:val="000D2134"/>
    <w:rsid w:val="000D2AAF"/>
    <w:rsid w:val="000D3E63"/>
    <w:rsid w:val="000E210A"/>
    <w:rsid w:val="000E24B0"/>
    <w:rsid w:val="000E626C"/>
    <w:rsid w:val="000F29E0"/>
    <w:rsid w:val="000F3309"/>
    <w:rsid w:val="000F355A"/>
    <w:rsid w:val="000F4CC0"/>
    <w:rsid w:val="000F7BC5"/>
    <w:rsid w:val="00102ACC"/>
    <w:rsid w:val="00105DAC"/>
    <w:rsid w:val="001104F9"/>
    <w:rsid w:val="0011319C"/>
    <w:rsid w:val="00116D3C"/>
    <w:rsid w:val="0012043D"/>
    <w:rsid w:val="00131898"/>
    <w:rsid w:val="00132FB0"/>
    <w:rsid w:val="00134E94"/>
    <w:rsid w:val="00137061"/>
    <w:rsid w:val="0014276E"/>
    <w:rsid w:val="00143B6D"/>
    <w:rsid w:val="0014438B"/>
    <w:rsid w:val="001566B4"/>
    <w:rsid w:val="00170AC5"/>
    <w:rsid w:val="001734E7"/>
    <w:rsid w:val="00174DCF"/>
    <w:rsid w:val="001846A9"/>
    <w:rsid w:val="00185D22"/>
    <w:rsid w:val="001B17B4"/>
    <w:rsid w:val="001B4604"/>
    <w:rsid w:val="001B4A9C"/>
    <w:rsid w:val="001C693B"/>
    <w:rsid w:val="001D2175"/>
    <w:rsid w:val="001D22DB"/>
    <w:rsid w:val="001D3377"/>
    <w:rsid w:val="001D59B0"/>
    <w:rsid w:val="001D5C23"/>
    <w:rsid w:val="001D7B4C"/>
    <w:rsid w:val="001E1307"/>
    <w:rsid w:val="001E2A28"/>
    <w:rsid w:val="001E57A0"/>
    <w:rsid w:val="001E6FED"/>
    <w:rsid w:val="001E7681"/>
    <w:rsid w:val="001F3811"/>
    <w:rsid w:val="001F38DD"/>
    <w:rsid w:val="001F65D8"/>
    <w:rsid w:val="001F7E41"/>
    <w:rsid w:val="0020006A"/>
    <w:rsid w:val="0021069E"/>
    <w:rsid w:val="00214025"/>
    <w:rsid w:val="002177B5"/>
    <w:rsid w:val="00217D10"/>
    <w:rsid w:val="00222C01"/>
    <w:rsid w:val="002230BF"/>
    <w:rsid w:val="0022507E"/>
    <w:rsid w:val="00230BD3"/>
    <w:rsid w:val="00236CB0"/>
    <w:rsid w:val="00242E27"/>
    <w:rsid w:val="002436FB"/>
    <w:rsid w:val="00247337"/>
    <w:rsid w:val="0024748F"/>
    <w:rsid w:val="00253A0C"/>
    <w:rsid w:val="00265C9A"/>
    <w:rsid w:val="00267EB1"/>
    <w:rsid w:val="00270B0D"/>
    <w:rsid w:val="0027195A"/>
    <w:rsid w:val="00273DA3"/>
    <w:rsid w:val="002746C1"/>
    <w:rsid w:val="00275B2D"/>
    <w:rsid w:val="002847B6"/>
    <w:rsid w:val="00291855"/>
    <w:rsid w:val="00292C5E"/>
    <w:rsid w:val="002A31F7"/>
    <w:rsid w:val="002A40A3"/>
    <w:rsid w:val="002A44B7"/>
    <w:rsid w:val="002A4DAB"/>
    <w:rsid w:val="002A68FF"/>
    <w:rsid w:val="002A6C06"/>
    <w:rsid w:val="002A7841"/>
    <w:rsid w:val="002B4A5C"/>
    <w:rsid w:val="002C6B44"/>
    <w:rsid w:val="002D126C"/>
    <w:rsid w:val="002D39D3"/>
    <w:rsid w:val="002D3E77"/>
    <w:rsid w:val="002D5C57"/>
    <w:rsid w:val="002E0BAA"/>
    <w:rsid w:val="002E2B18"/>
    <w:rsid w:val="002F28E1"/>
    <w:rsid w:val="002F47E9"/>
    <w:rsid w:val="00303235"/>
    <w:rsid w:val="003048EE"/>
    <w:rsid w:val="0030575E"/>
    <w:rsid w:val="00310335"/>
    <w:rsid w:val="003114D0"/>
    <w:rsid w:val="00311BC6"/>
    <w:rsid w:val="00312DF8"/>
    <w:rsid w:val="0033082C"/>
    <w:rsid w:val="003345A0"/>
    <w:rsid w:val="00334931"/>
    <w:rsid w:val="00336206"/>
    <w:rsid w:val="0034099D"/>
    <w:rsid w:val="00340C74"/>
    <w:rsid w:val="00346362"/>
    <w:rsid w:val="00351042"/>
    <w:rsid w:val="00354107"/>
    <w:rsid w:val="003622B4"/>
    <w:rsid w:val="0036435F"/>
    <w:rsid w:val="00366A07"/>
    <w:rsid w:val="00373165"/>
    <w:rsid w:val="00376B1B"/>
    <w:rsid w:val="00386CD8"/>
    <w:rsid w:val="00397AB0"/>
    <w:rsid w:val="003A20CC"/>
    <w:rsid w:val="003B0212"/>
    <w:rsid w:val="003B33B4"/>
    <w:rsid w:val="003B385E"/>
    <w:rsid w:val="003B5F34"/>
    <w:rsid w:val="003C23E2"/>
    <w:rsid w:val="003C6715"/>
    <w:rsid w:val="003D40EE"/>
    <w:rsid w:val="003D4F5C"/>
    <w:rsid w:val="003D6EAD"/>
    <w:rsid w:val="003E5AA2"/>
    <w:rsid w:val="003E62F2"/>
    <w:rsid w:val="003E62FD"/>
    <w:rsid w:val="003F2116"/>
    <w:rsid w:val="003F75A7"/>
    <w:rsid w:val="00401787"/>
    <w:rsid w:val="004120A4"/>
    <w:rsid w:val="004247D1"/>
    <w:rsid w:val="00427ED8"/>
    <w:rsid w:val="00442A65"/>
    <w:rsid w:val="00443299"/>
    <w:rsid w:val="00445DE9"/>
    <w:rsid w:val="00456365"/>
    <w:rsid w:val="004610E1"/>
    <w:rsid w:val="00463171"/>
    <w:rsid w:val="00464C12"/>
    <w:rsid w:val="00465213"/>
    <w:rsid w:val="004726F3"/>
    <w:rsid w:val="00476A07"/>
    <w:rsid w:val="00476CD2"/>
    <w:rsid w:val="004818A9"/>
    <w:rsid w:val="00483FBD"/>
    <w:rsid w:val="004908FB"/>
    <w:rsid w:val="004956B4"/>
    <w:rsid w:val="004A0D3F"/>
    <w:rsid w:val="004A137D"/>
    <w:rsid w:val="004A2E39"/>
    <w:rsid w:val="004A7944"/>
    <w:rsid w:val="004B1951"/>
    <w:rsid w:val="004B5FAE"/>
    <w:rsid w:val="004B646D"/>
    <w:rsid w:val="004C64A0"/>
    <w:rsid w:val="004C73BB"/>
    <w:rsid w:val="004D67A0"/>
    <w:rsid w:val="004E212C"/>
    <w:rsid w:val="004E2275"/>
    <w:rsid w:val="004E261E"/>
    <w:rsid w:val="004F288F"/>
    <w:rsid w:val="005017A8"/>
    <w:rsid w:val="0050570B"/>
    <w:rsid w:val="00511E82"/>
    <w:rsid w:val="00512EA1"/>
    <w:rsid w:val="00515308"/>
    <w:rsid w:val="0054245E"/>
    <w:rsid w:val="0054562F"/>
    <w:rsid w:val="00551DA2"/>
    <w:rsid w:val="00554572"/>
    <w:rsid w:val="00556A44"/>
    <w:rsid w:val="00560CC5"/>
    <w:rsid w:val="00561659"/>
    <w:rsid w:val="00565C52"/>
    <w:rsid w:val="00573577"/>
    <w:rsid w:val="005737E8"/>
    <w:rsid w:val="00574243"/>
    <w:rsid w:val="00574ED2"/>
    <w:rsid w:val="00576D14"/>
    <w:rsid w:val="00577FE8"/>
    <w:rsid w:val="00583FE1"/>
    <w:rsid w:val="00591CB3"/>
    <w:rsid w:val="005946C1"/>
    <w:rsid w:val="005A1621"/>
    <w:rsid w:val="005A1BDD"/>
    <w:rsid w:val="005B2494"/>
    <w:rsid w:val="005B297F"/>
    <w:rsid w:val="005B623C"/>
    <w:rsid w:val="005C0703"/>
    <w:rsid w:val="005C21BC"/>
    <w:rsid w:val="005D57F8"/>
    <w:rsid w:val="005D679A"/>
    <w:rsid w:val="005D70FC"/>
    <w:rsid w:val="005E1ADB"/>
    <w:rsid w:val="005E6B9F"/>
    <w:rsid w:val="005F2DA0"/>
    <w:rsid w:val="005F516F"/>
    <w:rsid w:val="00601203"/>
    <w:rsid w:val="00601AA0"/>
    <w:rsid w:val="00604D66"/>
    <w:rsid w:val="00625540"/>
    <w:rsid w:val="00630066"/>
    <w:rsid w:val="006341CB"/>
    <w:rsid w:val="00634226"/>
    <w:rsid w:val="006360F1"/>
    <w:rsid w:val="00640F00"/>
    <w:rsid w:val="00642447"/>
    <w:rsid w:val="006454CC"/>
    <w:rsid w:val="00654117"/>
    <w:rsid w:val="0065717C"/>
    <w:rsid w:val="00666ABE"/>
    <w:rsid w:val="00670B35"/>
    <w:rsid w:val="00681984"/>
    <w:rsid w:val="00685431"/>
    <w:rsid w:val="0069293C"/>
    <w:rsid w:val="00696E65"/>
    <w:rsid w:val="006A1003"/>
    <w:rsid w:val="006A14DD"/>
    <w:rsid w:val="006A5932"/>
    <w:rsid w:val="006A5C48"/>
    <w:rsid w:val="006A630C"/>
    <w:rsid w:val="006B1A22"/>
    <w:rsid w:val="006C1659"/>
    <w:rsid w:val="006C3781"/>
    <w:rsid w:val="006D3AE8"/>
    <w:rsid w:val="006E32A2"/>
    <w:rsid w:val="006E56F3"/>
    <w:rsid w:val="006E75BF"/>
    <w:rsid w:val="006F0099"/>
    <w:rsid w:val="006F02BB"/>
    <w:rsid w:val="006F4F32"/>
    <w:rsid w:val="006F7C81"/>
    <w:rsid w:val="00701128"/>
    <w:rsid w:val="007011E9"/>
    <w:rsid w:val="007114F1"/>
    <w:rsid w:val="00716576"/>
    <w:rsid w:val="00735286"/>
    <w:rsid w:val="007360A9"/>
    <w:rsid w:val="00736765"/>
    <w:rsid w:val="0074156C"/>
    <w:rsid w:val="0077248B"/>
    <w:rsid w:val="00785748"/>
    <w:rsid w:val="00785EA5"/>
    <w:rsid w:val="007860A6"/>
    <w:rsid w:val="00795977"/>
    <w:rsid w:val="007961E6"/>
    <w:rsid w:val="00796752"/>
    <w:rsid w:val="007A2E2E"/>
    <w:rsid w:val="007A7485"/>
    <w:rsid w:val="007B5E2C"/>
    <w:rsid w:val="007B6863"/>
    <w:rsid w:val="007C0F4A"/>
    <w:rsid w:val="007C46D0"/>
    <w:rsid w:val="007C5699"/>
    <w:rsid w:val="007C70DB"/>
    <w:rsid w:val="007D15DC"/>
    <w:rsid w:val="007D52FD"/>
    <w:rsid w:val="007D5811"/>
    <w:rsid w:val="007D73DD"/>
    <w:rsid w:val="007D7DC1"/>
    <w:rsid w:val="007E6D2E"/>
    <w:rsid w:val="007F18CD"/>
    <w:rsid w:val="007F4DC6"/>
    <w:rsid w:val="00802835"/>
    <w:rsid w:val="00802D55"/>
    <w:rsid w:val="0080329F"/>
    <w:rsid w:val="00804EB0"/>
    <w:rsid w:val="00811FBB"/>
    <w:rsid w:val="008138C4"/>
    <w:rsid w:val="00820962"/>
    <w:rsid w:val="008210B4"/>
    <w:rsid w:val="00824F8B"/>
    <w:rsid w:val="008314FA"/>
    <w:rsid w:val="008323AC"/>
    <w:rsid w:val="00834394"/>
    <w:rsid w:val="00835A8D"/>
    <w:rsid w:val="00837D9F"/>
    <w:rsid w:val="008411F6"/>
    <w:rsid w:val="00853A70"/>
    <w:rsid w:val="00857D3B"/>
    <w:rsid w:val="008764D9"/>
    <w:rsid w:val="00881E55"/>
    <w:rsid w:val="008824BD"/>
    <w:rsid w:val="00883DBB"/>
    <w:rsid w:val="00890C3E"/>
    <w:rsid w:val="00892CC8"/>
    <w:rsid w:val="00894767"/>
    <w:rsid w:val="00895249"/>
    <w:rsid w:val="00896971"/>
    <w:rsid w:val="008A008D"/>
    <w:rsid w:val="008A4E39"/>
    <w:rsid w:val="008B5271"/>
    <w:rsid w:val="008C09B8"/>
    <w:rsid w:val="008C77C0"/>
    <w:rsid w:val="008E1D61"/>
    <w:rsid w:val="008E3344"/>
    <w:rsid w:val="008E6368"/>
    <w:rsid w:val="008E7C3D"/>
    <w:rsid w:val="008F1535"/>
    <w:rsid w:val="008F3B62"/>
    <w:rsid w:val="008F3D18"/>
    <w:rsid w:val="00905BF0"/>
    <w:rsid w:val="009203CB"/>
    <w:rsid w:val="00927BAE"/>
    <w:rsid w:val="009305AE"/>
    <w:rsid w:val="00931B9E"/>
    <w:rsid w:val="00936E56"/>
    <w:rsid w:val="009413E3"/>
    <w:rsid w:val="009422B6"/>
    <w:rsid w:val="0094327F"/>
    <w:rsid w:val="0094396A"/>
    <w:rsid w:val="00961585"/>
    <w:rsid w:val="009625D9"/>
    <w:rsid w:val="00965D6C"/>
    <w:rsid w:val="00965E95"/>
    <w:rsid w:val="0097059F"/>
    <w:rsid w:val="0097574F"/>
    <w:rsid w:val="00980B98"/>
    <w:rsid w:val="00981757"/>
    <w:rsid w:val="009920CD"/>
    <w:rsid w:val="00992B8B"/>
    <w:rsid w:val="009941E4"/>
    <w:rsid w:val="00995648"/>
    <w:rsid w:val="00996CCC"/>
    <w:rsid w:val="00997D6C"/>
    <w:rsid w:val="009A7298"/>
    <w:rsid w:val="009A7326"/>
    <w:rsid w:val="009A733E"/>
    <w:rsid w:val="009C2533"/>
    <w:rsid w:val="009C308A"/>
    <w:rsid w:val="009C3771"/>
    <w:rsid w:val="009C6257"/>
    <w:rsid w:val="009C6F02"/>
    <w:rsid w:val="009D257F"/>
    <w:rsid w:val="009E36F2"/>
    <w:rsid w:val="009F0219"/>
    <w:rsid w:val="009F0D72"/>
    <w:rsid w:val="009F342A"/>
    <w:rsid w:val="009F3450"/>
    <w:rsid w:val="00A15FA6"/>
    <w:rsid w:val="00A1654D"/>
    <w:rsid w:val="00A168F7"/>
    <w:rsid w:val="00A31043"/>
    <w:rsid w:val="00A321BD"/>
    <w:rsid w:val="00A36BB2"/>
    <w:rsid w:val="00A37B7F"/>
    <w:rsid w:val="00A40884"/>
    <w:rsid w:val="00A4423F"/>
    <w:rsid w:val="00A456CA"/>
    <w:rsid w:val="00A73CCA"/>
    <w:rsid w:val="00A7591F"/>
    <w:rsid w:val="00A7610E"/>
    <w:rsid w:val="00A852FD"/>
    <w:rsid w:val="00A865E8"/>
    <w:rsid w:val="00A86AC5"/>
    <w:rsid w:val="00A911E6"/>
    <w:rsid w:val="00AA1189"/>
    <w:rsid w:val="00AB288E"/>
    <w:rsid w:val="00AC2635"/>
    <w:rsid w:val="00AD35EB"/>
    <w:rsid w:val="00AD3916"/>
    <w:rsid w:val="00AD3AE7"/>
    <w:rsid w:val="00AE3A2A"/>
    <w:rsid w:val="00AE7553"/>
    <w:rsid w:val="00AF656D"/>
    <w:rsid w:val="00AF729F"/>
    <w:rsid w:val="00B07D2A"/>
    <w:rsid w:val="00B102EA"/>
    <w:rsid w:val="00B10A14"/>
    <w:rsid w:val="00B10A5E"/>
    <w:rsid w:val="00B15A86"/>
    <w:rsid w:val="00B31CD6"/>
    <w:rsid w:val="00B42929"/>
    <w:rsid w:val="00B46FBC"/>
    <w:rsid w:val="00B47D7C"/>
    <w:rsid w:val="00B47F57"/>
    <w:rsid w:val="00B51693"/>
    <w:rsid w:val="00B53BF6"/>
    <w:rsid w:val="00B57787"/>
    <w:rsid w:val="00B57828"/>
    <w:rsid w:val="00B63E1B"/>
    <w:rsid w:val="00B65783"/>
    <w:rsid w:val="00B72B70"/>
    <w:rsid w:val="00B80AA7"/>
    <w:rsid w:val="00B96AC1"/>
    <w:rsid w:val="00BB2C23"/>
    <w:rsid w:val="00BB373D"/>
    <w:rsid w:val="00BB4C48"/>
    <w:rsid w:val="00BB7978"/>
    <w:rsid w:val="00BC1EE6"/>
    <w:rsid w:val="00BC553F"/>
    <w:rsid w:val="00BE0921"/>
    <w:rsid w:val="00BE3D9A"/>
    <w:rsid w:val="00BE5C21"/>
    <w:rsid w:val="00BE66AB"/>
    <w:rsid w:val="00BF0378"/>
    <w:rsid w:val="00BF5D90"/>
    <w:rsid w:val="00C0537A"/>
    <w:rsid w:val="00C16180"/>
    <w:rsid w:val="00C20439"/>
    <w:rsid w:val="00C21CC8"/>
    <w:rsid w:val="00C23869"/>
    <w:rsid w:val="00C24CE1"/>
    <w:rsid w:val="00C27D4B"/>
    <w:rsid w:val="00C27D8A"/>
    <w:rsid w:val="00C27F33"/>
    <w:rsid w:val="00C300C3"/>
    <w:rsid w:val="00C30A0B"/>
    <w:rsid w:val="00C34FBD"/>
    <w:rsid w:val="00C35566"/>
    <w:rsid w:val="00C373B2"/>
    <w:rsid w:val="00C41FA2"/>
    <w:rsid w:val="00C45F7F"/>
    <w:rsid w:val="00C471BD"/>
    <w:rsid w:val="00C521EB"/>
    <w:rsid w:val="00C5360E"/>
    <w:rsid w:val="00C57A97"/>
    <w:rsid w:val="00C618A1"/>
    <w:rsid w:val="00C62869"/>
    <w:rsid w:val="00C635C3"/>
    <w:rsid w:val="00C6651A"/>
    <w:rsid w:val="00C66D7F"/>
    <w:rsid w:val="00C67BE4"/>
    <w:rsid w:val="00C76E36"/>
    <w:rsid w:val="00C83EEF"/>
    <w:rsid w:val="00C84015"/>
    <w:rsid w:val="00C843A7"/>
    <w:rsid w:val="00C87CB9"/>
    <w:rsid w:val="00C945BC"/>
    <w:rsid w:val="00C95B94"/>
    <w:rsid w:val="00C95DCF"/>
    <w:rsid w:val="00C961BB"/>
    <w:rsid w:val="00C97A5B"/>
    <w:rsid w:val="00CA4894"/>
    <w:rsid w:val="00CC0978"/>
    <w:rsid w:val="00CC19D5"/>
    <w:rsid w:val="00CE27CF"/>
    <w:rsid w:val="00CE752F"/>
    <w:rsid w:val="00CF1F57"/>
    <w:rsid w:val="00CF5578"/>
    <w:rsid w:val="00D04100"/>
    <w:rsid w:val="00D0671A"/>
    <w:rsid w:val="00D14F80"/>
    <w:rsid w:val="00D16AB8"/>
    <w:rsid w:val="00D21115"/>
    <w:rsid w:val="00D2326D"/>
    <w:rsid w:val="00D2592D"/>
    <w:rsid w:val="00D271AB"/>
    <w:rsid w:val="00D36EB3"/>
    <w:rsid w:val="00D4132E"/>
    <w:rsid w:val="00D56339"/>
    <w:rsid w:val="00D67515"/>
    <w:rsid w:val="00D67704"/>
    <w:rsid w:val="00D77711"/>
    <w:rsid w:val="00D8454D"/>
    <w:rsid w:val="00D877C5"/>
    <w:rsid w:val="00D94AA1"/>
    <w:rsid w:val="00D9675D"/>
    <w:rsid w:val="00D96B10"/>
    <w:rsid w:val="00DA18F0"/>
    <w:rsid w:val="00DA3130"/>
    <w:rsid w:val="00DA3C5F"/>
    <w:rsid w:val="00DB368B"/>
    <w:rsid w:val="00DB76AD"/>
    <w:rsid w:val="00DB7CA3"/>
    <w:rsid w:val="00DC3F50"/>
    <w:rsid w:val="00DC48DF"/>
    <w:rsid w:val="00DD017B"/>
    <w:rsid w:val="00DD4A1C"/>
    <w:rsid w:val="00DE026F"/>
    <w:rsid w:val="00DE03CF"/>
    <w:rsid w:val="00DE2043"/>
    <w:rsid w:val="00DE75DA"/>
    <w:rsid w:val="00DF4454"/>
    <w:rsid w:val="00DF5248"/>
    <w:rsid w:val="00DF70B2"/>
    <w:rsid w:val="00DF7CF2"/>
    <w:rsid w:val="00E056E1"/>
    <w:rsid w:val="00E1245A"/>
    <w:rsid w:val="00E12A1E"/>
    <w:rsid w:val="00E13639"/>
    <w:rsid w:val="00E24D8D"/>
    <w:rsid w:val="00E30771"/>
    <w:rsid w:val="00E502EF"/>
    <w:rsid w:val="00E509B0"/>
    <w:rsid w:val="00E53CCA"/>
    <w:rsid w:val="00E56962"/>
    <w:rsid w:val="00E65DE5"/>
    <w:rsid w:val="00E7076E"/>
    <w:rsid w:val="00E7786D"/>
    <w:rsid w:val="00E77E07"/>
    <w:rsid w:val="00E81A17"/>
    <w:rsid w:val="00E81ABD"/>
    <w:rsid w:val="00E82338"/>
    <w:rsid w:val="00E83FE4"/>
    <w:rsid w:val="00E9026B"/>
    <w:rsid w:val="00E91BE1"/>
    <w:rsid w:val="00E9238F"/>
    <w:rsid w:val="00E93419"/>
    <w:rsid w:val="00E97CF4"/>
    <w:rsid w:val="00EA1ED2"/>
    <w:rsid w:val="00EB072E"/>
    <w:rsid w:val="00EC0F4F"/>
    <w:rsid w:val="00EC41D5"/>
    <w:rsid w:val="00EC5D9C"/>
    <w:rsid w:val="00ED0F9C"/>
    <w:rsid w:val="00ED2D3C"/>
    <w:rsid w:val="00EE11FA"/>
    <w:rsid w:val="00EF0DE1"/>
    <w:rsid w:val="00EF5837"/>
    <w:rsid w:val="00F04492"/>
    <w:rsid w:val="00F07DEA"/>
    <w:rsid w:val="00F13233"/>
    <w:rsid w:val="00F2328A"/>
    <w:rsid w:val="00F23D06"/>
    <w:rsid w:val="00F24B67"/>
    <w:rsid w:val="00F3237F"/>
    <w:rsid w:val="00F361BD"/>
    <w:rsid w:val="00F3787D"/>
    <w:rsid w:val="00F4084F"/>
    <w:rsid w:val="00F40B1C"/>
    <w:rsid w:val="00F47468"/>
    <w:rsid w:val="00F537DD"/>
    <w:rsid w:val="00F6194F"/>
    <w:rsid w:val="00F62DE3"/>
    <w:rsid w:val="00F72479"/>
    <w:rsid w:val="00F762B5"/>
    <w:rsid w:val="00F84802"/>
    <w:rsid w:val="00F8487F"/>
    <w:rsid w:val="00F91E00"/>
    <w:rsid w:val="00F957A3"/>
    <w:rsid w:val="00FA203F"/>
    <w:rsid w:val="00FA35DE"/>
    <w:rsid w:val="00FA455E"/>
    <w:rsid w:val="00FB66D2"/>
    <w:rsid w:val="00FC090F"/>
    <w:rsid w:val="00FC1713"/>
    <w:rsid w:val="00FC1E5C"/>
    <w:rsid w:val="00FD2EF2"/>
    <w:rsid w:val="00FE0306"/>
    <w:rsid w:val="00FE3C60"/>
    <w:rsid w:val="00FF3A3F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5"/>
    <w:pPr>
      <w:widowControl w:val="0"/>
      <w:autoSpaceDE w:val="0"/>
      <w:autoSpaceDN w:val="0"/>
      <w:adjustRightInd w:val="0"/>
    </w:pPr>
    <w:rPr>
      <w:rFonts w:ascii="Sylfaen" w:eastAsia="Times New Roma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103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1033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D70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B7C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B7C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B7C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после центра"/>
    <w:basedOn w:val="a"/>
    <w:next w:val="a"/>
    <w:uiPriority w:val="99"/>
    <w:rsid w:val="00C20439"/>
    <w:pPr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80A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361BD"/>
    <w:pPr>
      <w:ind w:left="720"/>
    </w:pPr>
  </w:style>
  <w:style w:type="paragraph" w:customStyle="1" w:styleId="rptxt1">
    <w:name w:val="rp_txt1"/>
    <w:basedOn w:val="a"/>
    <w:uiPriority w:val="99"/>
    <w:rsid w:val="00F24B6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DC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3F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2991</Words>
  <Characters>20689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№40"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111</cp:lastModifiedBy>
  <cp:revision>2</cp:revision>
  <cp:lastPrinted>2017-09-25T15:37:00Z</cp:lastPrinted>
  <dcterms:created xsi:type="dcterms:W3CDTF">2018-09-28T12:36:00Z</dcterms:created>
  <dcterms:modified xsi:type="dcterms:W3CDTF">2018-09-28T12:36:00Z</dcterms:modified>
</cp:coreProperties>
</file>