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5" w:rsidRDefault="00C92225" w:rsidP="00D55F8D">
      <w:pPr>
        <w:jc w:val="center"/>
      </w:pPr>
      <w:r>
        <w:t xml:space="preserve">      </w:t>
      </w:r>
      <w:r w:rsidRPr="000973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7" o:title=""/>
          </v:shape>
        </w:pict>
      </w:r>
      <w:r>
        <w:t xml:space="preserve">                                                                                                   </w:t>
      </w:r>
    </w:p>
    <w:p w:rsidR="00C92225" w:rsidRDefault="00C92225" w:rsidP="00D55F8D">
      <w:pPr>
        <w:jc w:val="center"/>
        <w:rPr>
          <w:sz w:val="26"/>
          <w:szCs w:val="26"/>
        </w:rPr>
      </w:pPr>
    </w:p>
    <w:p w:rsidR="00C92225" w:rsidRDefault="00C92225" w:rsidP="00D55F8D">
      <w:pPr>
        <w:rPr>
          <w:sz w:val="26"/>
          <w:szCs w:val="26"/>
        </w:rPr>
      </w:pPr>
    </w:p>
    <w:p w:rsidR="00C92225" w:rsidRDefault="00C92225" w:rsidP="00D55F8D">
      <w:pPr>
        <w:rPr>
          <w:sz w:val="26"/>
          <w:szCs w:val="26"/>
        </w:rPr>
      </w:pPr>
    </w:p>
    <w:p w:rsidR="00C92225" w:rsidRDefault="00C92225" w:rsidP="00D55F8D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92225" w:rsidRDefault="00C92225" w:rsidP="00D55F8D">
      <w:pPr>
        <w:jc w:val="center"/>
        <w:rPr>
          <w:b/>
          <w:bCs/>
        </w:rPr>
      </w:pPr>
    </w:p>
    <w:p w:rsidR="00C92225" w:rsidRDefault="00C92225" w:rsidP="00D55F8D">
      <w:pPr>
        <w:ind w:firstLine="54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Целью физического воспитания в школе является содействие всестороннему развитию личности посредством формирования </w:t>
      </w:r>
      <w:r>
        <w:rPr>
          <w:color w:val="000000"/>
          <w:spacing w:val="1"/>
        </w:rPr>
        <w:t>физической культуры личности школьника. Слагаемыми физиче</w:t>
      </w:r>
      <w:r>
        <w:rPr>
          <w:color w:val="000000"/>
          <w:spacing w:val="1"/>
        </w:rPr>
        <w:softHyphen/>
      </w:r>
      <w:r>
        <w:rPr>
          <w:color w:val="000000"/>
        </w:rPr>
        <w:t>ской культуры являются: крепкое здоровье, хорошее физическое развитие, оптимальный уровень двигательных способностей, зна</w:t>
      </w:r>
      <w:r>
        <w:rPr>
          <w:color w:val="000000"/>
        </w:rPr>
        <w:softHyphen/>
      </w:r>
      <w:r>
        <w:rPr>
          <w:color w:val="000000"/>
          <w:spacing w:val="3"/>
        </w:rPr>
        <w:t>ния и навыки в области физической культуры, мотивы и осво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енные способы (умения) осуществлять физкультурно-оздорови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тельную и спортивную деятельность.</w:t>
      </w:r>
    </w:p>
    <w:p w:rsidR="00C92225" w:rsidRDefault="00C92225" w:rsidP="00D55F8D">
      <w:pPr>
        <w:ind w:firstLine="540"/>
        <w:jc w:val="both"/>
      </w:pPr>
      <w:r>
        <w:rPr>
          <w:color w:val="000000"/>
          <w:spacing w:val="1"/>
        </w:rPr>
        <w:t>Достижение цели физического воспитания в 10 классе обеспечивается ре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шением следующих основных задач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>направленных на:</w:t>
      </w:r>
    </w:p>
    <w:p w:rsidR="00C92225" w:rsidRDefault="00C92225" w:rsidP="00D55F8D">
      <w:pPr>
        <w:pStyle w:val="BodyText2"/>
      </w:pPr>
      <w:r>
        <w:t>•  содействие гармоничному физическому развитию, закрепле</w:t>
      </w:r>
      <w:r>
        <w:softHyphen/>
        <w:t>ние навыков правильной осанки, развитие устойчивости ор</w:t>
      </w:r>
      <w:r>
        <w:softHyphen/>
        <w:t>ганизма к неблагоприятным условиям внешней среды, воспи</w:t>
      </w:r>
      <w:r>
        <w:softHyphen/>
        <w:t>тание ценностных ориентации на здоровый образ жизни и привычки соблюдения личной гигиены;</w:t>
      </w:r>
    </w:p>
    <w:p w:rsidR="00C92225" w:rsidRDefault="00C92225" w:rsidP="00D55F8D">
      <w:pPr>
        <w:shd w:val="clear" w:color="auto" w:fill="FFFFFF"/>
        <w:jc w:val="both"/>
      </w:pPr>
      <w:r>
        <w:rPr>
          <w:color w:val="000000"/>
        </w:rPr>
        <w:t>•   обучение основам базовых видов двигательных действий;</w:t>
      </w:r>
    </w:p>
    <w:p w:rsidR="00C92225" w:rsidRDefault="00C92225" w:rsidP="00D55F8D">
      <w:pPr>
        <w:pStyle w:val="BodyText2"/>
      </w:pPr>
      <w: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>
        <w:softHyphen/>
        <w:t>рования основных параметров движений) и кондиционных (скоростно-силовых, скоростных, выносливости, силы и гиб</w:t>
      </w:r>
      <w:r>
        <w:softHyphen/>
        <w:t>кости) способностей;</w:t>
      </w:r>
    </w:p>
    <w:p w:rsidR="00C92225" w:rsidRDefault="00C92225" w:rsidP="00D55F8D">
      <w:pPr>
        <w:shd w:val="clear" w:color="auto" w:fill="FFFFFF"/>
        <w:jc w:val="both"/>
      </w:pPr>
      <w:r>
        <w:rPr>
          <w:color w:val="000000"/>
        </w:rPr>
        <w:t>•  формирование основ знаний о личной гигиене, о влиянии за</w:t>
      </w:r>
      <w:r>
        <w:rPr>
          <w:color w:val="000000"/>
        </w:rPr>
        <w:softHyphen/>
        <w:t>нятий физическими упражнениями на основные системы ор</w:t>
      </w:r>
      <w:r>
        <w:rPr>
          <w:color w:val="000000"/>
        </w:rPr>
        <w:softHyphen/>
        <w:t>ганизма, развитие волевых и нравственных качеств;</w:t>
      </w:r>
    </w:p>
    <w:p w:rsidR="00C92225" w:rsidRDefault="00C92225" w:rsidP="00D55F8D">
      <w:pPr>
        <w:shd w:val="clear" w:color="auto" w:fill="FFFFFF"/>
        <w:jc w:val="both"/>
      </w:pPr>
      <w:r>
        <w:rPr>
          <w:color w:val="000000"/>
        </w:rPr>
        <w:t>•     выработку представлений о физической культуре личности и приемах самоконтроля;</w:t>
      </w:r>
    </w:p>
    <w:p w:rsidR="00C92225" w:rsidRDefault="00C92225" w:rsidP="00D55F8D">
      <w:pPr>
        <w:shd w:val="clear" w:color="auto" w:fill="FFFFFF"/>
        <w:jc w:val="both"/>
      </w:pPr>
      <w:r>
        <w:rPr>
          <w:color w:val="000000"/>
        </w:rPr>
        <w:t>•  углубление представления об основных видах спорта, сорев</w:t>
      </w:r>
      <w:r>
        <w:rPr>
          <w:color w:val="000000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C92225" w:rsidRDefault="00C92225" w:rsidP="00D55F8D">
      <w:pPr>
        <w:shd w:val="clear" w:color="auto" w:fill="FFFFFF"/>
        <w:jc w:val="both"/>
      </w:pPr>
      <w:r>
        <w:rPr>
          <w:color w:val="000000"/>
        </w:rPr>
        <w:t>•  воспитание привычки к самостоятельным занятиям физичес</w:t>
      </w:r>
      <w:r>
        <w:rPr>
          <w:color w:val="000000"/>
        </w:rPr>
        <w:softHyphen/>
        <w:t>кими упражнениями, избранными видами спорта в свободное время;</w:t>
      </w:r>
    </w:p>
    <w:p w:rsidR="00C92225" w:rsidRDefault="00C92225" w:rsidP="00D55F8D">
      <w:pPr>
        <w:shd w:val="clear" w:color="auto" w:fill="FFFFFF"/>
        <w:jc w:val="both"/>
      </w:pPr>
      <w:r>
        <w:t xml:space="preserve">       </w:t>
      </w:r>
      <w:r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92225" w:rsidRDefault="00C92225" w:rsidP="00D55F8D">
      <w:pPr>
        <w:shd w:val="clear" w:color="auto" w:fill="FFFFFF"/>
        <w:jc w:val="both"/>
      </w:pPr>
      <w:r>
        <w:rPr>
          <w:color w:val="000000"/>
        </w:rPr>
        <w:t xml:space="preserve">      формирование адекватной оценки собственных физических возможностей;</w:t>
      </w:r>
    </w:p>
    <w:p w:rsidR="00C92225" w:rsidRDefault="00C92225" w:rsidP="00D55F8D">
      <w:pPr>
        <w:shd w:val="clear" w:color="auto" w:fill="FFFFFF"/>
        <w:tabs>
          <w:tab w:val="left" w:pos="540"/>
        </w:tabs>
        <w:jc w:val="both"/>
      </w:pPr>
      <w:r>
        <w:rPr>
          <w:color w:val="000000"/>
        </w:rPr>
        <w:t>• воспитание инициативности, самостоятельности, взаимопо</w:t>
      </w:r>
      <w:r>
        <w:rPr>
          <w:color w:val="000000"/>
        </w:rPr>
        <w:softHyphen/>
        <w:t>мощи, дисциплинированности, чувства ответственности;</w:t>
      </w:r>
    </w:p>
    <w:p w:rsidR="00C92225" w:rsidRDefault="00C92225" w:rsidP="00D55F8D">
      <w:pPr>
        <w:shd w:val="clear" w:color="auto" w:fill="FFFFFF"/>
        <w:spacing w:line="216" w:lineRule="exact"/>
        <w:ind w:right="14"/>
        <w:jc w:val="both"/>
        <w:rPr>
          <w:color w:val="000000"/>
        </w:rPr>
      </w:pPr>
      <w:r>
        <w:rPr>
          <w:color w:val="000000"/>
        </w:rPr>
        <w:t>• содействие развитию психических процессов и обучение ос</w:t>
      </w:r>
      <w:r>
        <w:rPr>
          <w:color w:val="000000"/>
        </w:rPr>
        <w:softHyphen/>
        <w:t xml:space="preserve">новам психической саморегуляции.  </w:t>
      </w:r>
    </w:p>
    <w:p w:rsidR="00C92225" w:rsidRDefault="00C92225" w:rsidP="00D55F8D">
      <w:pPr>
        <w:pStyle w:val="20"/>
        <w:keepNext/>
        <w:keepLines/>
        <w:shd w:val="clear" w:color="auto" w:fill="auto"/>
        <w:spacing w:after="115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225" w:rsidRDefault="00C92225" w:rsidP="00D55F8D">
      <w:pPr>
        <w:jc w:val="both"/>
      </w:pPr>
    </w:p>
    <w:p w:rsidR="00C92225" w:rsidRDefault="00C92225" w:rsidP="00D55F8D">
      <w:pPr>
        <w:jc w:val="both"/>
      </w:pPr>
    </w:p>
    <w:p w:rsidR="00C92225" w:rsidRDefault="00C92225" w:rsidP="00D55F8D">
      <w:pPr>
        <w:rPr>
          <w:b/>
          <w:bCs/>
        </w:rPr>
      </w:pPr>
      <w:r>
        <w:rPr>
          <w:b/>
          <w:bCs/>
        </w:rPr>
        <w:t>Нормативно правовые документы: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Закон  РФ  «О  физической  культуре  и  спорте»  от  29.04.1999  № 80-ФЗ;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– Национальная доктрина образования в Российской Федерации. Постановление Правительства РФ от 4.10.2000 г.  № 751;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– Базисный учебный план общеобразовательных учреждений Российской Федерации. Приказ МО РФ от 9.02.1998 г.  № 322;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– Обязательный минимум содержания основного общего образования. Приказ МО РФ от 19.05.1998 г.  № 1236;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C92225" w:rsidRDefault="00C92225" w:rsidP="00D55F8D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- учебный план МБОУ «СШ №40» на 2018-2019 учебный год.</w:t>
      </w:r>
    </w:p>
    <w:p w:rsidR="00C92225" w:rsidRDefault="00C92225" w:rsidP="00D55F8D">
      <w:pPr>
        <w:pStyle w:val="20"/>
        <w:keepNext/>
        <w:keepLines/>
        <w:shd w:val="clear" w:color="auto" w:fill="auto"/>
        <w:spacing w:after="0" w:line="240" w:lineRule="auto"/>
        <w:ind w:left="360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программе:</w:t>
      </w:r>
    </w:p>
    <w:p w:rsidR="00C92225" w:rsidRDefault="00C92225" w:rsidP="00D55F8D">
      <w:pPr>
        <w:pStyle w:val="1"/>
        <w:shd w:val="clear" w:color="auto" w:fill="auto"/>
        <w:spacing w:before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Курс «Физическая культура» изучается в 10 классе из расчёта 3 ч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>
        <w:rPr>
          <w:color w:val="000000"/>
          <w:sz w:val="24"/>
          <w:szCs w:val="24"/>
        </w:rPr>
        <w:t xml:space="preserve">Курс обеспечивает необходимый и достаточный уровень </w:t>
      </w:r>
      <w:r>
        <w:rPr>
          <w:sz w:val="24"/>
          <w:szCs w:val="24"/>
        </w:rPr>
        <w:t>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эмоциональнооценностного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C92225" w:rsidRDefault="00C92225" w:rsidP="00D55F8D">
      <w:pPr>
        <w:pStyle w:val="1"/>
        <w:shd w:val="clear" w:color="auto" w:fill="auto"/>
        <w:spacing w:before="0" w:line="240" w:lineRule="auto"/>
        <w:ind w:righ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и Программы по физической культуре для 1-11 классов (автор В.И.Лях, - М.: Просвещение,2012г.</w:t>
      </w:r>
    </w:p>
    <w:p w:rsidR="00C92225" w:rsidRDefault="00C92225" w:rsidP="00D55F8D">
      <w:pPr>
        <w:pStyle w:val="1"/>
        <w:shd w:val="clear" w:color="auto" w:fill="auto"/>
        <w:spacing w:before="0" w:line="240" w:lineRule="auto"/>
        <w:ind w:right="-142"/>
        <w:rPr>
          <w:sz w:val="24"/>
          <w:szCs w:val="24"/>
        </w:rPr>
      </w:pPr>
    </w:p>
    <w:p w:rsidR="00C92225" w:rsidRDefault="00C92225" w:rsidP="00D55F8D">
      <w:pPr>
        <w:tabs>
          <w:tab w:val="center" w:pos="4677"/>
          <w:tab w:val="right" w:pos="9355"/>
        </w:tabs>
        <w:ind w:left="150"/>
        <w:rPr>
          <w:b/>
          <w:bCs/>
        </w:rPr>
      </w:pPr>
      <w:r>
        <w:rPr>
          <w:b/>
          <w:bCs/>
        </w:rPr>
        <w:t>Учебно-методический комплект:</w:t>
      </w:r>
    </w:p>
    <w:p w:rsidR="00C92225" w:rsidRDefault="00C92225" w:rsidP="00D55F8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следующие учебники:</w:t>
      </w:r>
    </w:p>
    <w:p w:rsidR="00C92225" w:rsidRDefault="00C92225" w:rsidP="00D55F8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учеб. для общеобразоват. учреждений / М. Я. Виленский, Т. Ю. Торочкова, И. М. Туревский ; под общ. ред. М. Я. Виленского. – М. : Просвещение, 2012.</w:t>
      </w:r>
    </w:p>
    <w:p w:rsidR="00C92225" w:rsidRDefault="00C92225" w:rsidP="00D55F8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i/>
          <w:iCs/>
        </w:rPr>
        <w:t>Лях, В. И.</w:t>
      </w:r>
      <w:r>
        <w:t xml:space="preserve"> Физическая культура. 10–11 кл. : учеб. для общеобразоват. учреждений / В. И. Лях, А. А. Зданевич ; под общ. ред. В. И. Ляха. – М. : Просвещение, 2012.</w:t>
      </w:r>
    </w:p>
    <w:p w:rsidR="00C92225" w:rsidRDefault="00C92225" w:rsidP="00D55F8D">
      <w:pPr>
        <w:tabs>
          <w:tab w:val="center" w:pos="4677"/>
          <w:tab w:val="right" w:pos="9355"/>
        </w:tabs>
        <w:ind w:left="150"/>
        <w:jc w:val="center"/>
      </w:pPr>
    </w:p>
    <w:p w:rsidR="00C92225" w:rsidRDefault="00C92225" w:rsidP="00D55F8D">
      <w:pPr>
        <w:tabs>
          <w:tab w:val="center" w:pos="4677"/>
          <w:tab w:val="right" w:pos="9355"/>
        </w:tabs>
        <w:ind w:left="150"/>
        <w:jc w:val="center"/>
        <w:rPr>
          <w:b/>
          <w:bCs/>
        </w:rPr>
      </w:pPr>
      <w:r>
        <w:rPr>
          <w:b/>
          <w:bCs/>
        </w:rPr>
        <w:t xml:space="preserve">Распределение учебного времени на различные виды программного материала </w:t>
      </w:r>
    </w:p>
    <w:p w:rsidR="00C92225" w:rsidRDefault="00C92225" w:rsidP="00D55F8D">
      <w:pPr>
        <w:autoSpaceDE w:val="0"/>
        <w:autoSpaceDN w:val="0"/>
        <w:adjustRightInd w:val="0"/>
        <w:ind w:firstLine="360"/>
        <w:jc w:val="both"/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75"/>
        <w:gridCol w:w="5285"/>
        <w:gridCol w:w="6864"/>
      </w:tblGrid>
      <w:tr w:rsidR="00C92225">
        <w:trPr>
          <w:trHeight w:val="954"/>
        </w:trPr>
        <w:tc>
          <w:tcPr>
            <w:tcW w:w="875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</w:p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</w:p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</w:p>
        </w:tc>
        <w:tc>
          <w:tcPr>
            <w:tcW w:w="5285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 xml:space="preserve">Разделы </w:t>
            </w:r>
          </w:p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программы</w:t>
            </w:r>
          </w:p>
        </w:tc>
        <w:tc>
          <w:tcPr>
            <w:tcW w:w="6864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ind w:left="120" w:right="120"/>
              <w:jc w:val="center"/>
            </w:pPr>
            <w:r>
              <w:t>Часы</w:t>
            </w:r>
          </w:p>
        </w:tc>
      </w:tr>
      <w:tr w:rsidR="00C92225">
        <w:trPr>
          <w:trHeight w:val="30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I. 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C92225">
        <w:trPr>
          <w:trHeight w:val="30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1.1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 Основы знаний о физической культуре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В процессе урока</w:t>
            </w:r>
          </w:p>
        </w:tc>
      </w:tr>
      <w:tr w:rsidR="00C92225">
        <w:trPr>
          <w:trHeight w:val="315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1.2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Легкая атлетика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21</w:t>
            </w:r>
          </w:p>
        </w:tc>
      </w:tr>
      <w:tr w:rsidR="00C92225">
        <w:trPr>
          <w:trHeight w:val="33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1.3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 xml:space="preserve">Лыжная подготовка 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18</w:t>
            </w:r>
          </w:p>
        </w:tc>
      </w:tr>
      <w:tr w:rsidR="00C92225">
        <w:trPr>
          <w:trHeight w:val="365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1.4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Гимнастика с элементами акробатики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18</w:t>
            </w:r>
          </w:p>
        </w:tc>
      </w:tr>
      <w:tr w:rsidR="00C92225">
        <w:trPr>
          <w:trHeight w:val="30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1.5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Спортивные игры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18</w:t>
            </w:r>
          </w:p>
        </w:tc>
      </w:tr>
      <w:tr w:rsidR="00C92225">
        <w:trPr>
          <w:trHeight w:val="30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1.6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Элементы единоборств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9</w:t>
            </w:r>
          </w:p>
        </w:tc>
      </w:tr>
      <w:tr w:rsidR="00C92225">
        <w:trPr>
          <w:trHeight w:val="375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II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92225">
        <w:trPr>
          <w:trHeight w:val="33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2.1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 Спортивные игры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4</w:t>
            </w:r>
          </w:p>
        </w:tc>
      </w:tr>
      <w:tr w:rsidR="00C92225">
        <w:trPr>
          <w:trHeight w:val="330"/>
        </w:trPr>
        <w:tc>
          <w:tcPr>
            <w:tcW w:w="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>2.2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  <w:r>
              <w:t xml:space="preserve"> Мини футбол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14</w:t>
            </w:r>
          </w:p>
        </w:tc>
      </w:tr>
      <w:tr w:rsidR="00C92225">
        <w:trPr>
          <w:trHeight w:val="375"/>
        </w:trPr>
        <w:tc>
          <w:tcPr>
            <w:tcW w:w="875" w:type="dxa"/>
            <w:tcBorders>
              <w:bottom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</w:pPr>
          </w:p>
        </w:tc>
        <w:tc>
          <w:tcPr>
            <w:tcW w:w="5285" w:type="dxa"/>
            <w:tcBorders>
              <w:bottom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64" w:type="dxa"/>
            <w:tcBorders>
              <w:bottom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225" w:rsidRDefault="00C9222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</w:tbl>
    <w:p w:rsidR="00C92225" w:rsidRDefault="00C92225" w:rsidP="00D55F8D">
      <w:pPr>
        <w:autoSpaceDE w:val="0"/>
        <w:autoSpaceDN w:val="0"/>
        <w:adjustRightInd w:val="0"/>
      </w:pPr>
    </w:p>
    <w:p w:rsidR="00C92225" w:rsidRDefault="00C92225" w:rsidP="00D55F8D">
      <w:pPr>
        <w:autoSpaceDE w:val="0"/>
        <w:autoSpaceDN w:val="0"/>
        <w:adjustRightInd w:val="0"/>
        <w:ind w:firstLine="180"/>
        <w:jc w:val="both"/>
        <w:rPr>
          <w:color w:val="000000"/>
          <w:lang w:eastAsia="en-US"/>
        </w:rPr>
      </w:pPr>
      <w:r>
        <w:rPr>
          <w:b/>
          <w:bCs/>
          <w:color w:val="993300"/>
        </w:rPr>
        <w:t xml:space="preserve">     </w:t>
      </w:r>
      <w:r>
        <w:t>Согласно федеральному базисному учебному плану для образовательных учреждений Российской Федерации на ступени основного общего образования физическая культура  изучается в 10 классе 3 ч в неделю.</w:t>
      </w:r>
    </w:p>
    <w:p w:rsidR="00C92225" w:rsidRDefault="00C92225" w:rsidP="00D55F8D">
      <w:pPr>
        <w:tabs>
          <w:tab w:val="center" w:pos="4677"/>
          <w:tab w:val="right" w:pos="9355"/>
        </w:tabs>
        <w:jc w:val="both"/>
      </w:pPr>
      <w:r>
        <w:t xml:space="preserve">        В соответствии с годовым учебным графиком продолжительность учебного года в 10 классе 34 учебных недель. Итоговое количество часов в год на изучение предмета составляет 102= (3*34). Авторская программа «Физическая культура» рассчитана на 102 часа. В соответствии с расписанием учебных занятий на 2018-2019  учебный год,  темы распределены  на 102 часа.</w:t>
      </w:r>
    </w:p>
    <w:p w:rsidR="00C92225" w:rsidRDefault="00C92225" w:rsidP="00D55F8D">
      <w:pPr>
        <w:tabs>
          <w:tab w:val="center" w:pos="4677"/>
          <w:tab w:val="right" w:pos="9355"/>
        </w:tabs>
        <w:jc w:val="both"/>
      </w:pPr>
    </w:p>
    <w:tbl>
      <w:tblPr>
        <w:tblW w:w="12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6475"/>
        <w:gridCol w:w="5292"/>
      </w:tblGrid>
      <w:tr w:rsidR="00C92225">
        <w:trPr>
          <w:trHeight w:val="270"/>
        </w:trPr>
        <w:tc>
          <w:tcPr>
            <w:tcW w:w="1193" w:type="dxa"/>
          </w:tcPr>
          <w:p w:rsidR="00C92225" w:rsidRDefault="00C9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475" w:type="dxa"/>
            <w:vAlign w:val="center"/>
          </w:tcPr>
          <w:p w:rsidR="00C92225" w:rsidRDefault="00C9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Плановых контрольных уроков (тесты)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1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Бег- 30 м.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2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Бег- 60 м.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3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Челночный бег 3х10м.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4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Прыжок в длину с места.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5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Подтягивание на перекладине.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6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Кувырок вперед, назад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7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Опорный прыжок.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8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Акробатические упражнения.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9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Штрафной бросок.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10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Ведение мяча и последующий бросок после 2х шагов.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11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Передача мяча в тройках в движении.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12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Верхние передачи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13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Подача мяча.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</w:pPr>
            <w:r>
              <w:t>14</w:t>
            </w:r>
          </w:p>
        </w:tc>
        <w:tc>
          <w:tcPr>
            <w:tcW w:w="6475" w:type="dxa"/>
            <w:vAlign w:val="center"/>
          </w:tcPr>
          <w:p w:rsidR="00C92225" w:rsidRDefault="00C92225">
            <w:r>
              <w:t>Нападающий удар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</w:t>
            </w:r>
          </w:p>
        </w:tc>
      </w:tr>
      <w:tr w:rsidR="00C92225">
        <w:trPr>
          <w:trHeight w:val="255"/>
        </w:trPr>
        <w:tc>
          <w:tcPr>
            <w:tcW w:w="1193" w:type="dxa"/>
          </w:tcPr>
          <w:p w:rsidR="00C92225" w:rsidRDefault="00C92225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  <w:vAlign w:val="center"/>
          </w:tcPr>
          <w:p w:rsidR="00C92225" w:rsidRDefault="00C9222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292" w:type="dxa"/>
            <w:vAlign w:val="center"/>
          </w:tcPr>
          <w:p w:rsidR="00C92225" w:rsidRDefault="00C92225">
            <w:pPr>
              <w:jc w:val="center"/>
            </w:pPr>
            <w:r>
              <w:t>14</w:t>
            </w:r>
          </w:p>
        </w:tc>
      </w:tr>
    </w:tbl>
    <w:p w:rsidR="00C92225" w:rsidRDefault="00C92225" w:rsidP="00D55F8D">
      <w:pPr>
        <w:jc w:val="center"/>
        <w:rPr>
          <w:b/>
          <w:bCs/>
          <w:lang w:eastAsia="en-US"/>
        </w:rPr>
      </w:pPr>
      <w:r>
        <w:t xml:space="preserve">                                                                                               </w:t>
      </w:r>
    </w:p>
    <w:p w:rsidR="00C92225" w:rsidRDefault="00C92225" w:rsidP="00D55F8D">
      <w:pPr>
        <w:pStyle w:val="Heading9"/>
        <w:jc w:val="left"/>
      </w:pPr>
      <w:r>
        <w:t>Содержание рабочей программы</w:t>
      </w:r>
    </w:p>
    <w:p w:rsidR="00C92225" w:rsidRDefault="00C92225" w:rsidP="00D55F8D"/>
    <w:p w:rsidR="00C92225" w:rsidRDefault="00C92225" w:rsidP="00D55F8D">
      <w:pPr>
        <w:shd w:val="clear" w:color="auto" w:fill="FFFFFF"/>
        <w:ind w:firstLine="284"/>
        <w:jc w:val="both"/>
        <w:rPr>
          <w:color w:val="000000"/>
        </w:rPr>
      </w:pPr>
      <w:r>
        <w:t xml:space="preserve"> </w:t>
      </w:r>
      <w:r>
        <w:rPr>
          <w:color w:val="000000"/>
        </w:rPr>
        <w:t>Содержание программного материала состоит из двух основ</w:t>
      </w:r>
      <w:r>
        <w:rPr>
          <w:color w:val="000000"/>
        </w:rPr>
        <w:softHyphen/>
        <w:t xml:space="preserve">ных частей: </w:t>
      </w:r>
      <w:r>
        <w:rPr>
          <w:b/>
          <w:bCs/>
          <w:color w:val="000000"/>
        </w:rPr>
        <w:t xml:space="preserve">базовой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 xml:space="preserve">вариативной </w:t>
      </w:r>
      <w:r>
        <w:rPr>
          <w:color w:val="000000"/>
        </w:rPr>
        <w:t xml:space="preserve">(дифференцированной). </w:t>
      </w:r>
    </w:p>
    <w:p w:rsidR="00C92225" w:rsidRDefault="00C92225" w:rsidP="00D55F8D">
      <w:pPr>
        <w:shd w:val="clear" w:color="auto" w:fill="FFFFFF"/>
        <w:ind w:firstLine="284"/>
        <w:jc w:val="both"/>
      </w:pPr>
      <w:r>
        <w:t>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</w:t>
      </w:r>
    </w:p>
    <w:p w:rsidR="00C92225" w:rsidRDefault="00C92225" w:rsidP="00D55F8D">
      <w:pPr>
        <w:shd w:val="clear" w:color="auto" w:fill="FFFFFF"/>
        <w:ind w:firstLine="284"/>
        <w:jc w:val="both"/>
      </w:pPr>
      <w:r>
        <w:t>Осво</w:t>
      </w:r>
      <w:r>
        <w:softHyphen/>
        <w:t>ение базовых основ физической культуры объективно необходи</w:t>
      </w:r>
      <w:r>
        <w:softHyphen/>
        <w:t>мо и обязательно для каждого ученика. Без базового компонен</w:t>
      </w:r>
      <w: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</w:t>
      </w:r>
      <w:r>
        <w:rPr>
          <w:i/>
          <w:iCs/>
        </w:rPr>
        <w:t xml:space="preserve"> </w:t>
      </w:r>
      <w:r>
        <w:t>компонент составляет основу общегосударст</w:t>
      </w:r>
      <w:r>
        <w:softHyphen/>
        <w:t>венного стандарта общеобразовательной подготовки в сфере фи</w:t>
      </w:r>
      <w:r>
        <w:softHyphen/>
        <w:t>зической культуры и не зависит от региональных, национальных и индивидуальных особенностей ученика.</w:t>
      </w:r>
    </w:p>
    <w:p w:rsidR="00C92225" w:rsidRDefault="00C92225" w:rsidP="00D55F8D">
      <w:pPr>
        <w:shd w:val="clear" w:color="auto" w:fill="FFFFFF"/>
        <w:jc w:val="both"/>
      </w:pPr>
      <w:r>
        <w:t xml:space="preserve">       Вариативная часть включает в себя программный материал по баскетболу и по плаванию. Программный материал усложняется по разделам каждый год за счет увеличения сложности элементов на базе ранее пройденных.</w:t>
      </w:r>
    </w:p>
    <w:p w:rsidR="00C92225" w:rsidRDefault="00C92225" w:rsidP="00D55F8D">
      <w:pPr>
        <w:pStyle w:val="rptxt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Вариативная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обусловлена необходимостью учета индивидуальных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ностей детей, региональных, национальных и местных особенно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стей работы школ.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учебного времени на прохождение  базовой части  программного материала по  физической культуре в 10 классе  составлено в соответствии с программой и составляет 84 часа.</w:t>
      </w:r>
    </w:p>
    <w:p w:rsidR="00C92225" w:rsidRDefault="00C92225" w:rsidP="00D55F8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"/>
        <w:ind w:right="5"/>
        <w:jc w:val="both"/>
      </w:pPr>
      <w:r>
        <w:t xml:space="preserve">       Вариативная часть программы  включает в себя  спортивные игры по баскетболу и плаванию и составляет  18 часов, в целях   приобщения к самостоятельным занятиям физическими уп</w:t>
      </w:r>
      <w:r>
        <w:softHyphen/>
        <w:t>ражнениями, подвижными играми, использование их в сво</w:t>
      </w:r>
      <w:r>
        <w:softHyphen/>
        <w:t>бодное время на основе формирования интересов к опреде</w:t>
      </w:r>
      <w:r>
        <w:softHyphen/>
        <w:t>ленным видам двигательной активности и выявления пред</w:t>
      </w:r>
      <w:r>
        <w:softHyphen/>
        <w:t xml:space="preserve">расположенности к тем или иным видам спорта.       </w:t>
      </w:r>
    </w:p>
    <w:p w:rsidR="00C92225" w:rsidRDefault="00C92225" w:rsidP="00D55F8D">
      <w:pPr>
        <w:shd w:val="clear" w:color="auto" w:fill="FFFFFF"/>
        <w:ind w:firstLine="284"/>
        <w:jc w:val="both"/>
      </w:pPr>
      <w:r>
        <w:t xml:space="preserve">    Общее количество часов по программе составляет 102 часа, что соответствует учебному плану.</w:t>
      </w:r>
    </w:p>
    <w:p w:rsidR="00C92225" w:rsidRDefault="00C92225" w:rsidP="00D55F8D">
      <w:pPr>
        <w:jc w:val="both"/>
        <w:rPr>
          <w:color w:val="000000"/>
        </w:rPr>
      </w:pPr>
    </w:p>
    <w:p w:rsidR="00C92225" w:rsidRDefault="00C92225" w:rsidP="00D55F8D">
      <w:pPr>
        <w:ind w:firstLine="540"/>
        <w:rPr>
          <w:b/>
          <w:bCs/>
        </w:rPr>
      </w:pPr>
      <w:r>
        <w:rPr>
          <w:b/>
          <w:bCs/>
        </w:rPr>
        <w:t>Требования к уровню подготовки обучающихся</w:t>
      </w:r>
    </w:p>
    <w:p w:rsidR="00C92225" w:rsidRDefault="00C92225" w:rsidP="00D55F8D">
      <w:pPr>
        <w:ind w:firstLine="540"/>
        <w:jc w:val="both"/>
        <w:rPr>
          <w:b/>
          <w:bCs/>
          <w:color w:val="000000"/>
        </w:rPr>
      </w:pP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>В результате изучения физической культуры на базовом уровне ученик должен:</w:t>
      </w: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>знать/ понимать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</w:pPr>
      <w:r>
        <w:t>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b/>
          <w:bCs/>
        </w:rPr>
      </w:pPr>
      <w:r>
        <w:t>способы контроля и оценки физического развития и физической подготовленности;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b/>
          <w:bCs/>
        </w:rPr>
      </w:pPr>
      <w: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C92225" w:rsidRDefault="00C92225" w:rsidP="00D55F8D">
      <w:pPr>
        <w:tabs>
          <w:tab w:val="num" w:pos="0"/>
          <w:tab w:val="left" w:pos="540"/>
        </w:tabs>
        <w:jc w:val="both"/>
      </w:pPr>
      <w:r>
        <w:rPr>
          <w:b/>
          <w:bCs/>
        </w:rPr>
        <w:t>уметь</w:t>
      </w:r>
      <w:r>
        <w:t xml:space="preserve"> 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</w:pPr>
      <w:r>
        <w:t>составлять и выполнять индивидуально подобранные комплексы упражнений из современных оздоровительных систем физического воспитания (атлетической гимнастики и адаптивной физической культуры);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</w:pPr>
      <w:r>
        <w:t>выполнять простейшие приёмы само-массажа;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</w:pPr>
      <w: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C92225" w:rsidRDefault="00C92225" w:rsidP="00D55F8D">
      <w:pPr>
        <w:jc w:val="both"/>
      </w:pPr>
      <w:r>
        <w:t>-     осуществлять творческое сотрудничество в коллективных формах занятий физической культурой;</w:t>
      </w:r>
    </w:p>
    <w:p w:rsidR="00C92225" w:rsidRDefault="00C92225" w:rsidP="00D55F8D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</w:pPr>
      <w:r>
        <w:t xml:space="preserve">выполнять приёмы защиты и самообороны, страховки и само страховки;  </w:t>
      </w:r>
    </w:p>
    <w:p w:rsidR="00C92225" w:rsidRDefault="00C92225" w:rsidP="00D55F8D">
      <w:pPr>
        <w:tabs>
          <w:tab w:val="left" w:pos="0"/>
        </w:tabs>
        <w:jc w:val="both"/>
      </w:pPr>
      <w:r>
        <w:t xml:space="preserve"> </w:t>
      </w:r>
      <w:r>
        <w:rPr>
          <w:b/>
          <w:bCs/>
        </w:rPr>
        <w:t xml:space="preserve">соблюдать правила: 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   личной гигиены и закаливания организма;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организации и проведения самостоятельных и самодеятельных форм занятий физическими упражнениями и спортом;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  культуры поведения и взаимодействия во время коллективных занятий и соревнований;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  профилактики травматизма и оказания первой помощи при травмах и ушибах;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 экипировки и использования спортивного инвентаря на занятиях физической культурой.</w:t>
      </w:r>
    </w:p>
    <w:p w:rsidR="00C92225" w:rsidRDefault="00C92225" w:rsidP="00D55F8D">
      <w:pPr>
        <w:shd w:val="clear" w:color="auto" w:fill="FFFFFF"/>
        <w:ind w:right="14"/>
        <w:jc w:val="both"/>
      </w:pP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>демонстрировать:</w:t>
      </w:r>
    </w:p>
    <w:p w:rsidR="00C92225" w:rsidRDefault="00C92225" w:rsidP="00D55F8D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228"/>
        <w:gridCol w:w="2160"/>
        <w:gridCol w:w="2520"/>
      </w:tblGrid>
      <w:tr w:rsidR="00C92225">
        <w:tc>
          <w:tcPr>
            <w:tcW w:w="2340" w:type="dxa"/>
          </w:tcPr>
          <w:p w:rsidR="00C92225" w:rsidRDefault="00C922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Физические качества</w:t>
            </w:r>
          </w:p>
        </w:tc>
        <w:tc>
          <w:tcPr>
            <w:tcW w:w="6228" w:type="dxa"/>
          </w:tcPr>
          <w:p w:rsidR="00C92225" w:rsidRDefault="00C922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Физические упражнения</w:t>
            </w:r>
          </w:p>
        </w:tc>
        <w:tc>
          <w:tcPr>
            <w:tcW w:w="2160" w:type="dxa"/>
          </w:tcPr>
          <w:p w:rsidR="00C92225" w:rsidRDefault="00C92225">
            <w:pPr>
              <w:pStyle w:val="Heading9"/>
              <w:jc w:val="both"/>
            </w:pPr>
            <w:r>
              <w:t>Юноши</w:t>
            </w:r>
          </w:p>
        </w:tc>
        <w:tc>
          <w:tcPr>
            <w:tcW w:w="2520" w:type="dxa"/>
          </w:tcPr>
          <w:p w:rsidR="00C92225" w:rsidRDefault="00C92225">
            <w:pPr>
              <w:pStyle w:val="Heading9"/>
              <w:jc w:val="both"/>
            </w:pPr>
            <w:r>
              <w:t>Девушки</w:t>
            </w:r>
          </w:p>
        </w:tc>
      </w:tr>
      <w:tr w:rsidR="00C92225">
        <w:tc>
          <w:tcPr>
            <w:tcW w:w="2340" w:type="dxa"/>
          </w:tcPr>
          <w:p w:rsidR="00C92225" w:rsidRDefault="00C92225">
            <w:pPr>
              <w:jc w:val="both"/>
            </w:pPr>
            <w:r>
              <w:t>Быстрота</w:t>
            </w:r>
          </w:p>
        </w:tc>
        <w:tc>
          <w:tcPr>
            <w:tcW w:w="6228" w:type="dxa"/>
          </w:tcPr>
          <w:p w:rsidR="00C92225" w:rsidRDefault="00C92225">
            <w:pPr>
              <w:jc w:val="both"/>
            </w:pPr>
            <w:r>
              <w:t>Бег 100 м с низкого старта, прыжки через скакалку, мин. с</w:t>
            </w:r>
          </w:p>
        </w:tc>
        <w:tc>
          <w:tcPr>
            <w:tcW w:w="2160" w:type="dxa"/>
          </w:tcPr>
          <w:p w:rsidR="00C92225" w:rsidRDefault="00C92225">
            <w:pPr>
              <w:jc w:val="both"/>
            </w:pPr>
            <w:r>
              <w:t>14,2</w:t>
            </w:r>
          </w:p>
          <w:p w:rsidR="00C92225" w:rsidRDefault="00C92225">
            <w:pPr>
              <w:jc w:val="both"/>
            </w:pPr>
            <w:r>
              <w:t>1.30</w:t>
            </w:r>
          </w:p>
        </w:tc>
        <w:tc>
          <w:tcPr>
            <w:tcW w:w="2520" w:type="dxa"/>
          </w:tcPr>
          <w:p w:rsidR="00C92225" w:rsidRDefault="00C92225">
            <w:pPr>
              <w:jc w:val="both"/>
            </w:pPr>
            <w:r>
              <w:t>17,2</w:t>
            </w:r>
          </w:p>
          <w:p w:rsidR="00C92225" w:rsidRDefault="00C92225">
            <w:pPr>
              <w:jc w:val="both"/>
            </w:pPr>
            <w:r>
              <w:t>1.00</w:t>
            </w:r>
          </w:p>
        </w:tc>
      </w:tr>
      <w:tr w:rsidR="00C92225">
        <w:tc>
          <w:tcPr>
            <w:tcW w:w="2340" w:type="dxa"/>
          </w:tcPr>
          <w:p w:rsidR="00C92225" w:rsidRDefault="00C92225">
            <w:pPr>
              <w:jc w:val="both"/>
            </w:pPr>
            <w:r>
              <w:t>Сила</w:t>
            </w:r>
          </w:p>
        </w:tc>
        <w:tc>
          <w:tcPr>
            <w:tcW w:w="6228" w:type="dxa"/>
          </w:tcPr>
          <w:p w:rsidR="00C92225" w:rsidRDefault="00C92225">
            <w:pPr>
              <w:jc w:val="both"/>
            </w:pPr>
            <w:r>
              <w:t>Подтягивание туловища из виса, кол-во раз</w:t>
            </w:r>
          </w:p>
          <w:p w:rsidR="00C92225" w:rsidRDefault="00C92225">
            <w:pPr>
              <w:jc w:val="both"/>
            </w:pPr>
            <w:r>
              <w:t>Подтягивание туловища из виса лёжа, кол-во раз</w:t>
            </w:r>
          </w:p>
          <w:p w:rsidR="00C92225" w:rsidRDefault="00C92225">
            <w:pPr>
              <w:jc w:val="both"/>
            </w:pPr>
            <w:r>
              <w:t>Прыжок в длину с места, см</w:t>
            </w:r>
          </w:p>
          <w:p w:rsidR="00C92225" w:rsidRDefault="00C92225">
            <w:pPr>
              <w:jc w:val="both"/>
            </w:pPr>
            <w:r>
              <w:t>Поднимание туловища из положения лёжа на спине, руки за голову, кол-во раз</w:t>
            </w:r>
          </w:p>
        </w:tc>
        <w:tc>
          <w:tcPr>
            <w:tcW w:w="2160" w:type="dxa"/>
          </w:tcPr>
          <w:p w:rsidR="00C92225" w:rsidRDefault="00C92225">
            <w:pPr>
              <w:jc w:val="both"/>
            </w:pPr>
            <w:r>
              <w:t>12</w:t>
            </w:r>
          </w:p>
          <w:p w:rsidR="00C92225" w:rsidRDefault="00C92225">
            <w:pPr>
              <w:jc w:val="both"/>
            </w:pPr>
          </w:p>
          <w:p w:rsidR="00C92225" w:rsidRDefault="00C92225">
            <w:pPr>
              <w:jc w:val="both"/>
            </w:pPr>
            <w:r>
              <w:t>-</w:t>
            </w:r>
          </w:p>
          <w:p w:rsidR="00C92225" w:rsidRDefault="00C92225">
            <w:pPr>
              <w:jc w:val="both"/>
            </w:pPr>
          </w:p>
          <w:p w:rsidR="00C92225" w:rsidRDefault="00C92225">
            <w:pPr>
              <w:jc w:val="both"/>
            </w:pPr>
            <w:r>
              <w:t>200</w:t>
            </w:r>
          </w:p>
          <w:p w:rsidR="00C92225" w:rsidRDefault="00C92225">
            <w:pPr>
              <w:jc w:val="both"/>
            </w:pPr>
            <w:r>
              <w:t>50</w:t>
            </w:r>
          </w:p>
        </w:tc>
        <w:tc>
          <w:tcPr>
            <w:tcW w:w="2520" w:type="dxa"/>
          </w:tcPr>
          <w:p w:rsidR="00C92225" w:rsidRDefault="00C92225">
            <w:pPr>
              <w:jc w:val="both"/>
            </w:pPr>
            <w:r>
              <w:t>-</w:t>
            </w:r>
          </w:p>
          <w:p w:rsidR="00C92225" w:rsidRDefault="00C92225">
            <w:pPr>
              <w:jc w:val="both"/>
            </w:pPr>
          </w:p>
          <w:p w:rsidR="00C92225" w:rsidRDefault="00C92225">
            <w:pPr>
              <w:jc w:val="both"/>
            </w:pPr>
            <w:r>
              <w:t>16</w:t>
            </w:r>
          </w:p>
          <w:p w:rsidR="00C92225" w:rsidRDefault="00C92225">
            <w:pPr>
              <w:jc w:val="both"/>
            </w:pPr>
          </w:p>
          <w:p w:rsidR="00C92225" w:rsidRDefault="00C92225">
            <w:pPr>
              <w:jc w:val="both"/>
            </w:pPr>
            <w:r>
              <w:t>175</w:t>
            </w:r>
          </w:p>
          <w:p w:rsidR="00C92225" w:rsidRDefault="00C92225">
            <w:pPr>
              <w:jc w:val="both"/>
            </w:pPr>
            <w:r>
              <w:t>30</w:t>
            </w:r>
          </w:p>
        </w:tc>
      </w:tr>
      <w:tr w:rsidR="00C92225">
        <w:tc>
          <w:tcPr>
            <w:tcW w:w="2340" w:type="dxa"/>
          </w:tcPr>
          <w:p w:rsidR="00C92225" w:rsidRDefault="00C92225">
            <w:pPr>
              <w:jc w:val="both"/>
            </w:pPr>
            <w:r>
              <w:t>Выносливость</w:t>
            </w:r>
          </w:p>
        </w:tc>
        <w:tc>
          <w:tcPr>
            <w:tcW w:w="6228" w:type="dxa"/>
          </w:tcPr>
          <w:p w:rsidR="00C92225" w:rsidRDefault="00C92225">
            <w:pPr>
              <w:jc w:val="both"/>
            </w:pPr>
            <w:r>
              <w:t>Бег на 2000 м., мин. с</w:t>
            </w:r>
          </w:p>
          <w:p w:rsidR="00C92225" w:rsidRDefault="00C92225">
            <w:pPr>
              <w:jc w:val="both"/>
            </w:pPr>
            <w:r>
              <w:t>Бег на 1000 м., мин. с</w:t>
            </w:r>
          </w:p>
        </w:tc>
        <w:tc>
          <w:tcPr>
            <w:tcW w:w="2160" w:type="dxa"/>
          </w:tcPr>
          <w:p w:rsidR="00C92225" w:rsidRDefault="00C92225">
            <w:pPr>
              <w:jc w:val="both"/>
            </w:pPr>
            <w:r>
              <w:t>9.30</w:t>
            </w:r>
          </w:p>
          <w:p w:rsidR="00C92225" w:rsidRDefault="00C92225">
            <w:pPr>
              <w:jc w:val="both"/>
            </w:pPr>
            <w:r>
              <w:t>-</w:t>
            </w:r>
          </w:p>
        </w:tc>
        <w:tc>
          <w:tcPr>
            <w:tcW w:w="2520" w:type="dxa"/>
          </w:tcPr>
          <w:p w:rsidR="00C92225" w:rsidRDefault="00C92225">
            <w:pPr>
              <w:jc w:val="both"/>
            </w:pPr>
            <w:r>
              <w:t>-</w:t>
            </w:r>
          </w:p>
          <w:p w:rsidR="00C92225" w:rsidRDefault="00C92225">
            <w:pPr>
              <w:jc w:val="both"/>
            </w:pPr>
            <w:r>
              <w:t>4.30</w:t>
            </w:r>
          </w:p>
        </w:tc>
      </w:tr>
    </w:tbl>
    <w:p w:rsidR="00C92225" w:rsidRDefault="00C92225" w:rsidP="00D55F8D">
      <w:pPr>
        <w:ind w:left="360" w:firstLine="180"/>
        <w:jc w:val="both"/>
        <w:rPr>
          <w:b/>
          <w:bCs/>
        </w:rPr>
      </w:pP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C92225" w:rsidRDefault="00C92225" w:rsidP="00D55F8D">
      <w:pPr>
        <w:jc w:val="both"/>
      </w:pPr>
      <w:r>
        <w:t>-     повышения работоспособности, укрепления и сохранения здоровья;</w:t>
      </w:r>
    </w:p>
    <w:p w:rsidR="00C92225" w:rsidRDefault="00C92225" w:rsidP="00D55F8D">
      <w:pPr>
        <w:jc w:val="both"/>
      </w:pPr>
      <w:r>
        <w:t>-  подготовки к профессиональной деятельности;</w:t>
      </w:r>
    </w:p>
    <w:p w:rsidR="00C92225" w:rsidRDefault="00C92225" w:rsidP="00D55F8D">
      <w:pPr>
        <w:jc w:val="both"/>
      </w:pPr>
      <w:r>
        <w:t>-  организации и проведения индивидуального, коллективного и семейного отдыха, участия в массово спортивных соревнованиях и судействе по одному из видов спорта;</w:t>
      </w:r>
    </w:p>
    <w:p w:rsidR="00C92225" w:rsidRDefault="00C92225" w:rsidP="00D55F8D">
      <w:pPr>
        <w:jc w:val="both"/>
      </w:pPr>
      <w:r>
        <w:t>-     активной творческой деятельности, выбора и формирования здорового образа жизни;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    оказания первой помощи при травмах и ушибах;</w:t>
      </w:r>
    </w:p>
    <w:p w:rsidR="00C92225" w:rsidRDefault="00C92225" w:rsidP="00D55F8D">
      <w:pPr>
        <w:shd w:val="clear" w:color="auto" w:fill="FFFFFF"/>
        <w:ind w:right="14"/>
        <w:jc w:val="both"/>
      </w:pPr>
      <w:r>
        <w:t>-    организации и проведения  занятий физической культурой и спортивные мероприятия с учащимися младших классов.</w:t>
      </w:r>
    </w:p>
    <w:p w:rsidR="00C92225" w:rsidRDefault="00C92225" w:rsidP="00D55F8D">
      <w:pPr>
        <w:shd w:val="clear" w:color="auto" w:fill="FFFFFF"/>
        <w:ind w:right="14"/>
        <w:jc w:val="both"/>
      </w:pPr>
    </w:p>
    <w:p w:rsidR="00C92225" w:rsidRDefault="00C92225" w:rsidP="00D55F8D">
      <w:pPr>
        <w:jc w:val="both"/>
        <w:rPr>
          <w:color w:val="000000"/>
        </w:rPr>
      </w:pPr>
    </w:p>
    <w:p w:rsidR="00C92225" w:rsidRDefault="00C92225" w:rsidP="00D55F8D">
      <w:pPr>
        <w:rPr>
          <w:b/>
          <w:bCs/>
          <w:color w:val="000000"/>
        </w:rPr>
      </w:pPr>
      <w:r>
        <w:rPr>
          <w:b/>
          <w:bCs/>
          <w:color w:val="000000"/>
        </w:rPr>
        <w:t>Основы знаний о физической культуре, умения и навыки.</w:t>
      </w:r>
    </w:p>
    <w:p w:rsidR="00C92225" w:rsidRDefault="00C92225" w:rsidP="00D55F8D">
      <w:pPr>
        <w:shd w:val="clear" w:color="auto" w:fill="FFFFFF"/>
        <w:ind w:right="14"/>
        <w:jc w:val="both"/>
      </w:pPr>
    </w:p>
    <w:p w:rsidR="00C92225" w:rsidRDefault="00C92225" w:rsidP="00D55F8D">
      <w:pPr>
        <w:jc w:val="both"/>
      </w:pPr>
      <w:r>
        <w:rPr>
          <w:b/>
          <w:bCs/>
        </w:rPr>
        <w:t>Социо-культурные основы</w:t>
      </w:r>
      <w:r>
        <w:t>.</w:t>
      </w:r>
    </w:p>
    <w:p w:rsidR="00C92225" w:rsidRDefault="00C92225" w:rsidP="00D55F8D">
      <w:pPr>
        <w:jc w:val="both"/>
      </w:pPr>
      <w:r>
        <w:t>ФК общества и человека, понятие ФК личности. Всесторонность развития личности, укрепление здоровья, содействие творческому долголетию, совершенствование и формирование здорового образа жизни, физическая подготовленность к воспроизводству и  воспитанию здорового поколения, к активной жизнедеятельности и труду. Современное олимпийское и физкультурно-массовое движения. Спортивно-оздоровительные системы физических упражнений в отечественной и зарубежной культуре, их цели и задачи, формы организации.</w:t>
      </w:r>
    </w:p>
    <w:p w:rsidR="00C92225" w:rsidRDefault="00C92225" w:rsidP="00D55F8D">
      <w:pPr>
        <w:jc w:val="both"/>
      </w:pPr>
      <w:r>
        <w:rPr>
          <w:b/>
          <w:bCs/>
        </w:rPr>
        <w:t>Психолого-педагогические основы.</w:t>
      </w:r>
      <w: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 профессионально-ориентированной и оздоровительно-корригирующей направленности. Понятие телосложения и характеристика его основных типов, способы составления комплексов упражнений. Способы регулирования массы тела, использование корригирующих упражнений для проведения самостоятельных занятий.</w:t>
      </w:r>
    </w:p>
    <w:p w:rsidR="00C92225" w:rsidRDefault="00C92225" w:rsidP="00D55F8D">
      <w:pPr>
        <w:jc w:val="both"/>
      </w:pPr>
      <w: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C92225" w:rsidRDefault="00C92225" w:rsidP="00D55F8D">
      <w:pPr>
        <w:jc w:val="both"/>
      </w:pPr>
      <w:r>
        <w:t>Основы организации и проведения спортивно-массовых соревнований по видам спорта. Особенности самостоятельной подготовки к участию в  спортивно-массовых соревнованиях.</w:t>
      </w:r>
    </w:p>
    <w:p w:rsidR="00C92225" w:rsidRDefault="00C92225" w:rsidP="00D55F8D">
      <w:pPr>
        <w:jc w:val="both"/>
      </w:pPr>
      <w:r>
        <w:rPr>
          <w:b/>
          <w:bCs/>
        </w:rPr>
        <w:t>Медико-биологические основы.</w:t>
      </w:r>
      <w:r>
        <w:rPr>
          <w:i/>
          <w:iCs/>
        </w:rPr>
        <w:t xml:space="preserve"> </w:t>
      </w:r>
      <w:r>
        <w:t>Роль ФК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C92225" w:rsidRDefault="00C92225" w:rsidP="00D55F8D">
      <w:pPr>
        <w:jc w:val="both"/>
      </w:pPr>
      <w:r>
        <w:t>Основы организации двигательного режима, характеристика упражнений и подбор форм занятий.</w:t>
      </w:r>
    </w:p>
    <w:p w:rsidR="00C92225" w:rsidRDefault="00C92225" w:rsidP="00D55F8D">
      <w:pPr>
        <w:jc w:val="both"/>
      </w:pPr>
      <w:r>
        <w:t>Основы техники безопасности и профилактики травматизма, профилактические  и  восстановительные мероприятия при организации и проведении спортивно-массовых и индивидуальных форм занятий ФК и спортом. Вредные привычки, причины их возникновения и пагубное влияние на организм человека, его здоровье, в том числе здоровье детей.</w:t>
      </w:r>
    </w:p>
    <w:p w:rsidR="00C92225" w:rsidRDefault="00C92225" w:rsidP="00D55F8D">
      <w:pPr>
        <w:jc w:val="both"/>
      </w:pPr>
      <w:r>
        <w:rPr>
          <w:b/>
          <w:bCs/>
        </w:rPr>
        <w:t>Закрепление навыков закаливания</w:t>
      </w:r>
      <w:r>
        <w:rPr>
          <w:b/>
          <w:bCs/>
          <w:i/>
          <w:iCs/>
        </w:rPr>
        <w:t>.</w:t>
      </w:r>
    </w:p>
    <w:p w:rsidR="00C92225" w:rsidRDefault="00C92225" w:rsidP="00D55F8D">
      <w:pPr>
        <w:jc w:val="both"/>
      </w:pPr>
      <w:r>
        <w:rPr>
          <w:b/>
          <w:bCs/>
        </w:rPr>
        <w:t>Закрепление приемов саморегуляции.</w:t>
      </w:r>
      <w:r>
        <w:t xml:space="preserve"> Повторение приемов само регуляции. Аутогенная тренировка. Психо-мышечная и психо-регулирующая тренировки. Элементы йоги.</w:t>
      </w:r>
    </w:p>
    <w:p w:rsidR="00C92225" w:rsidRDefault="00C92225" w:rsidP="00D55F8D">
      <w:pPr>
        <w:jc w:val="both"/>
      </w:pPr>
      <w:r>
        <w:rPr>
          <w:b/>
          <w:bCs/>
        </w:rPr>
        <w:t>Закрепление приемов самоконтроля</w:t>
      </w:r>
      <w:r>
        <w:rPr>
          <w:b/>
          <w:bCs/>
          <w:i/>
          <w:iCs/>
        </w:rPr>
        <w:t>.</w:t>
      </w:r>
      <w:r>
        <w:t xml:space="preserve"> Повторение ранее освоенного.</w:t>
      </w:r>
    </w:p>
    <w:p w:rsidR="00C92225" w:rsidRDefault="00C92225" w:rsidP="00D55F8D">
      <w:pPr>
        <w:jc w:val="both"/>
      </w:pPr>
      <w:r>
        <w:rPr>
          <w:b/>
          <w:bCs/>
        </w:rPr>
        <w:t>Спортивные игры.</w:t>
      </w:r>
      <w:r>
        <w:rPr>
          <w:b/>
          <w:bCs/>
          <w:i/>
          <w:iCs/>
        </w:rPr>
        <w:t xml:space="preserve"> </w:t>
      </w:r>
      <w:r>
        <w:t>Продолжение углубленного изучения одной из спортивных игр, закрепление и совершенствование ранее освоенных элементов техники перемещений, остановок, поворотов, владения мячом, защитных действий в нападении и защите, усложняется набор технико-тактических взаимодействий в нападении и защите,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В процессе занятий чаще используем индивидуальные и дополнительные задания.</w:t>
      </w:r>
    </w:p>
    <w:p w:rsidR="00C92225" w:rsidRDefault="00C92225" w:rsidP="00D55F8D">
      <w:pPr>
        <w:jc w:val="both"/>
      </w:pPr>
      <w:r>
        <w:t xml:space="preserve"> </w:t>
      </w:r>
      <w:r>
        <w:rPr>
          <w:b/>
          <w:bCs/>
        </w:rPr>
        <w:t>Гимнастика с элементами  акробатики.</w:t>
      </w:r>
      <w:r>
        <w:rPr>
          <w:b/>
          <w:bCs/>
          <w:i/>
          <w:iCs/>
        </w:rPr>
        <w:t xml:space="preserve"> </w:t>
      </w:r>
      <w:r>
        <w:t>Продолжение более углубленного изучения и совершенствования техники гимнастических упражнений: акробатике, в висах и упорах, в опорных прыжках, ОРУ. А также включены в программный материал для освоения новые гимнастические упражнения (со скакалкой, обручем, мячом). Гимнастические упражнения направлены на развитие силы, силовой и скоростной выносливости различных групп мышц, на развитие различных координационных способностей и гибкости.</w:t>
      </w:r>
    </w:p>
    <w:p w:rsidR="00C92225" w:rsidRDefault="00C92225" w:rsidP="00D55F8D">
      <w:pPr>
        <w:jc w:val="both"/>
      </w:pPr>
      <w:r>
        <w:t xml:space="preserve"> </w:t>
      </w:r>
      <w:r>
        <w:rPr>
          <w:b/>
          <w:bCs/>
        </w:rPr>
        <w:t>Легкая атлетика.</w:t>
      </w:r>
      <w:r>
        <w:t xml:space="preserve"> В 10 классе продолжается работа по совершенствованию техники спринтерского и длительного бега ,прыжков в длину и в высоту с разбега, метаний.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реакции) способностей. Уроки проводятся в большей степени как тренировки. 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</w:t>
      </w:r>
    </w:p>
    <w:p w:rsidR="00C92225" w:rsidRDefault="00C92225" w:rsidP="00D55F8D">
      <w:pPr>
        <w:jc w:val="both"/>
      </w:pPr>
      <w:r>
        <w:t xml:space="preserve">На уроках по легкой атлетике создаем условия для воспитания  учащихся стремления к объективной оценке своих возможностей, самосовершенствованию. </w:t>
      </w: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>Плавание</w:t>
      </w:r>
    </w:p>
    <w:p w:rsidR="00C92225" w:rsidRDefault="00C92225" w:rsidP="00D55F8D">
      <w:pPr>
        <w:jc w:val="both"/>
      </w:pPr>
      <w:r>
        <w:t>Краткая характеристика вида спорта, требование к техники безопасности, освоение техники плавания, развитие выносливости, координационных способностей.</w:t>
      </w: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>Элементы единоборства</w:t>
      </w:r>
    </w:p>
    <w:p w:rsidR="00C92225" w:rsidRDefault="00C92225" w:rsidP="00D55F8D">
      <w:pPr>
        <w:jc w:val="both"/>
      </w:pPr>
      <w:r>
        <w:t>Краткая характеристика вида спорта, требование к техники безопасности, овладение техникой приемов (стойки и передвижения в стойке, захваты рук и туловища, освобождение от захватов, приемы борьбы за выгодное положение, борьба за предмет.)</w:t>
      </w:r>
    </w:p>
    <w:p w:rsidR="00C92225" w:rsidRDefault="00C92225" w:rsidP="00D55F8D">
      <w:pPr>
        <w:jc w:val="both"/>
        <w:rPr>
          <w:b/>
          <w:bCs/>
        </w:rPr>
      </w:pPr>
      <w:r>
        <w:rPr>
          <w:b/>
          <w:bCs/>
        </w:rPr>
        <w:t>Лыжная подготовка</w:t>
      </w:r>
    </w:p>
    <w:p w:rsidR="00C92225" w:rsidRDefault="00C92225" w:rsidP="00D55F8D">
      <w:pPr>
        <w:jc w:val="both"/>
      </w:pPr>
      <w:r>
        <w:t xml:space="preserve"> В начале занятий лыжной подготовкой рекомендуется равномерное прохождение дистанции длиной 2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 </w:t>
      </w:r>
    </w:p>
    <w:p w:rsidR="00C92225" w:rsidRDefault="00C92225" w:rsidP="00D55F8D">
      <w:pPr>
        <w:jc w:val="both"/>
      </w:pPr>
      <w:r>
        <w:t xml:space="preserve"> 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   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C92225" w:rsidRDefault="00C92225" w:rsidP="00D55F8D">
      <w:pPr>
        <w:jc w:val="both"/>
      </w:pPr>
      <w:r>
        <w:rPr>
          <w:b/>
          <w:bCs/>
        </w:rPr>
        <w:t>Способы физкультурно-оздоровительной деятельности:</w:t>
      </w:r>
      <w:r>
        <w:rPr>
          <w:b/>
          <w:bCs/>
          <w:i/>
          <w:iCs/>
        </w:rPr>
        <w:t xml:space="preserve"> </w:t>
      </w:r>
      <w:r>
        <w:t>использовать различные виды физических упражнений с целью самосовершенствования, организации досуга и здорового образа жизни; осуществить коррекцию недостатков физического развития; проводить самоконтроль и само регуляцию физических и психических состояний.</w:t>
      </w:r>
    </w:p>
    <w:p w:rsidR="00C92225" w:rsidRDefault="00C92225" w:rsidP="00D55F8D">
      <w:pPr>
        <w:jc w:val="both"/>
      </w:pPr>
      <w:r>
        <w:rPr>
          <w:b/>
          <w:bCs/>
        </w:rPr>
        <w:t>Способы спортивной деятельности:</w:t>
      </w:r>
      <w:r>
        <w:rPr>
          <w:b/>
          <w:bCs/>
          <w:i/>
          <w:iCs/>
        </w:rPr>
        <w:t xml:space="preserve"> </w:t>
      </w:r>
      <w:r>
        <w:t>участие в соревнованиях по легкоатлетическому четырехборью: бег 100 м,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C92225" w:rsidRDefault="00C92225" w:rsidP="00D55F8D">
      <w:pPr>
        <w:jc w:val="both"/>
      </w:pPr>
      <w:r>
        <w:rPr>
          <w:b/>
          <w:bCs/>
        </w:rPr>
        <w:t>Правила поведения на занятиях физическими упражнениями:</w:t>
      </w:r>
      <w:r>
        <w:rPr>
          <w:b/>
          <w:bCs/>
          <w:i/>
          <w:iCs/>
        </w:rPr>
        <w:t xml:space="preserve"> </w:t>
      </w:r>
      <w:r>
        <w:t xml:space="preserve">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подготовленности: сознательно тренироваться и стремиться к возможно лучшему результату на соревнованиях. </w:t>
      </w:r>
    </w:p>
    <w:p w:rsidR="00C92225" w:rsidRDefault="00C92225" w:rsidP="00D55F8D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Физкультурно-массовые и спортивные мероприятия</w:t>
      </w:r>
    </w:p>
    <w:p w:rsidR="00C92225" w:rsidRDefault="00C92225" w:rsidP="00D55F8D">
      <w:pPr>
        <w:shd w:val="clear" w:color="auto" w:fill="FFFFFF"/>
        <w:jc w:val="both"/>
        <w:rPr>
          <w:b/>
          <w:bCs/>
        </w:rPr>
      </w:pPr>
      <w:r>
        <w:t>В программу включили содержание общешкольных физкультурно-массовых и спортивных мероприятий: ежемесячных дней здоровья и спорта, внутришкольных соревнований, физкультурных праздников.</w:t>
      </w:r>
    </w:p>
    <w:p w:rsidR="00C92225" w:rsidRDefault="00C92225" w:rsidP="00D55F8D">
      <w:pPr>
        <w:shd w:val="clear" w:color="auto" w:fill="FFFFFF"/>
        <w:jc w:val="both"/>
      </w:pPr>
      <w:r>
        <w:t>Цель этих мероприятий – пропаганда физической культуры и спорта, приобщение школьников к систематическим занятиям физическими упражнениями и видами спорта, подведение итогов физкультурно-спортивной работы, активный отдых.</w:t>
      </w:r>
    </w:p>
    <w:p w:rsidR="00C92225" w:rsidRDefault="00C92225" w:rsidP="00D55F8D">
      <w:pPr>
        <w:jc w:val="both"/>
        <w:rPr>
          <w:color w:val="000000"/>
        </w:rPr>
      </w:pPr>
    </w:p>
    <w:p w:rsidR="00C92225" w:rsidRDefault="00C92225" w:rsidP="00D55F8D">
      <w:pPr>
        <w:jc w:val="center"/>
        <w:rPr>
          <w:b/>
          <w:bCs/>
        </w:rPr>
      </w:pPr>
      <w:r>
        <w:rPr>
          <w:b/>
          <w:bCs/>
        </w:rPr>
        <w:t>Уровень физической подготовленности учащихся</w:t>
      </w:r>
    </w:p>
    <w:p w:rsidR="00C92225" w:rsidRDefault="00C92225" w:rsidP="00D55F8D">
      <w:pPr>
        <w:jc w:val="both"/>
        <w:rPr>
          <w:b/>
          <w:bCs/>
        </w:rPr>
      </w:pPr>
    </w:p>
    <w:tbl>
      <w:tblPr>
        <w:tblW w:w="13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88"/>
        <w:gridCol w:w="3420"/>
        <w:gridCol w:w="1440"/>
        <w:gridCol w:w="1440"/>
        <w:gridCol w:w="1800"/>
        <w:gridCol w:w="1800"/>
      </w:tblGrid>
      <w:tr w:rsidR="00C92225">
        <w:trPr>
          <w:cantSplit/>
          <w:trHeight w:val="285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   п/п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Физические способности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Контрольное</w:t>
            </w:r>
          </w:p>
          <w:p w:rsidR="00C92225" w:rsidRDefault="00C92225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упражнение  (тест)</w:t>
            </w:r>
          </w:p>
        </w:tc>
        <w:tc>
          <w:tcPr>
            <w:tcW w:w="1440" w:type="dxa"/>
            <w:vMerge w:val="restart"/>
          </w:tcPr>
          <w:p w:rsidR="00C92225" w:rsidRDefault="00C92225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Возраст,</w:t>
            </w:r>
          </w:p>
          <w:p w:rsidR="00C92225" w:rsidRDefault="00C92225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лет</w:t>
            </w:r>
          </w:p>
        </w:tc>
        <w:tc>
          <w:tcPr>
            <w:tcW w:w="5040" w:type="dxa"/>
            <w:gridSpan w:val="3"/>
          </w:tcPr>
          <w:p w:rsidR="00C92225" w:rsidRDefault="00C92225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</w:tr>
      <w:tr w:rsidR="00C92225">
        <w:trPr>
          <w:cantSplit/>
          <w:trHeight w:val="225"/>
        </w:trPr>
        <w:tc>
          <w:tcPr>
            <w:tcW w:w="0" w:type="auto"/>
            <w:vMerge/>
            <w:vAlign w:val="center"/>
          </w:tcPr>
          <w:p w:rsidR="00C92225" w:rsidRDefault="00C9222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92225" w:rsidRDefault="00C9222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92225" w:rsidRDefault="00C9222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92225" w:rsidRDefault="00C92225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C92225" w:rsidRDefault="00C92225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800" w:type="dxa"/>
          </w:tcPr>
          <w:p w:rsidR="00C92225" w:rsidRDefault="00C92225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</w:tc>
        <w:tc>
          <w:tcPr>
            <w:tcW w:w="1800" w:type="dxa"/>
          </w:tcPr>
          <w:p w:rsidR="00C92225" w:rsidRDefault="00C92225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</w:tr>
      <w:tr w:rsidR="00C92225">
        <w:trPr>
          <w:trHeight w:val="537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Скоростные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Бег 30  м, с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6,1 и ниже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5,9-5,3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4,8 и выше</w:t>
            </w:r>
          </w:p>
        </w:tc>
      </w:tr>
      <w:tr w:rsidR="00C92225">
        <w:trPr>
          <w:trHeight w:val="537"/>
        </w:trPr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6,1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5,9-5,3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4,8</w:t>
            </w:r>
          </w:p>
        </w:tc>
      </w:tr>
      <w:tr w:rsidR="00C92225">
        <w:trPr>
          <w:trHeight w:val="597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Координационные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Челночный бег 3X10 м, с</w:t>
            </w:r>
          </w:p>
          <w:p w:rsidR="00C92225" w:rsidRDefault="00C92225">
            <w:pPr>
              <w:shd w:val="clear" w:color="auto" w:fill="FFFFFF"/>
              <w:jc w:val="both"/>
            </w:pPr>
          </w:p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9,7 и ниже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9,3-8,7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8,4 и выше</w:t>
            </w:r>
          </w:p>
        </w:tc>
      </w:tr>
      <w:tr w:rsidR="00C92225">
        <w:trPr>
          <w:trHeight w:val="597"/>
        </w:trPr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9,6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9,3-8,7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8,4</w:t>
            </w:r>
          </w:p>
        </w:tc>
      </w:tr>
      <w:tr w:rsidR="00C92225">
        <w:trPr>
          <w:trHeight w:val="547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Скоростно-силовые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Прыжки в длину с места, см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160 и ниже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170-190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210 и выше</w:t>
            </w:r>
          </w:p>
        </w:tc>
      </w:tr>
      <w:tr w:rsidR="00C92225">
        <w:trPr>
          <w:trHeight w:val="527"/>
        </w:trPr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160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170-190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210</w:t>
            </w:r>
          </w:p>
        </w:tc>
      </w:tr>
      <w:tr w:rsidR="00C92225">
        <w:trPr>
          <w:trHeight w:val="509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Выносливость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6-минутный бег, м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900 и ниже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1050-1200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1300 и выше</w:t>
            </w:r>
          </w:p>
        </w:tc>
      </w:tr>
      <w:tr w:rsidR="00C92225">
        <w:trPr>
          <w:trHeight w:val="545"/>
        </w:trPr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900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1050-1200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1300</w:t>
            </w:r>
          </w:p>
        </w:tc>
      </w:tr>
      <w:tr w:rsidR="00C92225">
        <w:trPr>
          <w:trHeight w:val="649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Гибкость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Наклон вперед из положения сидя, см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7 и ниже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12-14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20 и выше</w:t>
            </w:r>
          </w:p>
        </w:tc>
      </w:tr>
      <w:tr w:rsidR="00C92225">
        <w:trPr>
          <w:trHeight w:val="547"/>
        </w:trPr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12-14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20</w:t>
            </w:r>
          </w:p>
        </w:tc>
      </w:tr>
      <w:tr w:rsidR="00C92225">
        <w:trPr>
          <w:trHeight w:val="900"/>
        </w:trPr>
        <w:tc>
          <w:tcPr>
            <w:tcW w:w="56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2788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Силовые</w:t>
            </w:r>
          </w:p>
        </w:tc>
        <w:tc>
          <w:tcPr>
            <w:tcW w:w="3420" w:type="dxa"/>
            <w:vMerge w:val="restart"/>
          </w:tcPr>
          <w:p w:rsidR="00C92225" w:rsidRDefault="00C92225">
            <w:pPr>
              <w:shd w:val="clear" w:color="auto" w:fill="FFFFFF"/>
              <w:jc w:val="both"/>
            </w:pPr>
            <w:r>
              <w:t>Кол-во раз; на низкой перекладине      из виса лежа (девочки), кол-во раз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6 и ниже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13-15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18 и выше</w:t>
            </w:r>
          </w:p>
        </w:tc>
      </w:tr>
      <w:tr w:rsidR="00C92225">
        <w:trPr>
          <w:trHeight w:val="676"/>
        </w:trPr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0" w:type="auto"/>
            <w:vMerge/>
            <w:vAlign w:val="center"/>
          </w:tcPr>
          <w:p w:rsidR="00C92225" w:rsidRDefault="00C92225"/>
        </w:tc>
        <w:tc>
          <w:tcPr>
            <w:tcW w:w="1440" w:type="dxa"/>
            <w:vAlign w:val="center"/>
          </w:tcPr>
          <w:p w:rsidR="00C92225" w:rsidRDefault="00C92225">
            <w:pPr>
              <w:pStyle w:val="NormalWeb"/>
              <w:jc w:val="both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13-15</w:t>
            </w:r>
          </w:p>
        </w:tc>
        <w:tc>
          <w:tcPr>
            <w:tcW w:w="1800" w:type="dxa"/>
            <w:vAlign w:val="center"/>
          </w:tcPr>
          <w:p w:rsidR="00C92225" w:rsidRDefault="00C92225">
            <w:pPr>
              <w:shd w:val="clear" w:color="auto" w:fill="FFFFFF"/>
              <w:jc w:val="both"/>
            </w:pPr>
            <w:r>
              <w:t>18</w:t>
            </w:r>
          </w:p>
        </w:tc>
      </w:tr>
    </w:tbl>
    <w:p w:rsidR="00C92225" w:rsidRDefault="00C92225" w:rsidP="00D55F8D">
      <w:pPr>
        <w:rPr>
          <w:b/>
          <w:bCs/>
        </w:rPr>
      </w:pPr>
    </w:p>
    <w:p w:rsidR="00C92225" w:rsidRDefault="00C92225" w:rsidP="00D55F8D">
      <w:pPr>
        <w:pStyle w:val="ListParagraph"/>
        <w:rPr>
          <w:b/>
          <w:bCs/>
        </w:rPr>
      </w:pPr>
      <w:r>
        <w:t>Перечень литературы и средств обучения</w:t>
      </w:r>
    </w:p>
    <w:p w:rsidR="00C92225" w:rsidRDefault="00C92225" w:rsidP="00D55F8D">
      <w:pPr>
        <w:jc w:val="center"/>
      </w:pPr>
    </w:p>
    <w:p w:rsidR="00C92225" w:rsidRDefault="00C92225" w:rsidP="00D55F8D">
      <w:pPr>
        <w:jc w:val="both"/>
      </w:pPr>
      <w:r>
        <w:t xml:space="preserve">1. Виленский М. Я.  Физическая культура 10 - 11  класс Москва 2012 г.                                                         </w:t>
      </w:r>
    </w:p>
    <w:p w:rsidR="00C92225" w:rsidRDefault="00C92225" w:rsidP="00D55F8D">
      <w:pPr>
        <w:jc w:val="both"/>
      </w:pPr>
      <w:r>
        <w:t>2.  Голомидов  С. Е. Поурочные планы  издательство «Учитель – АСТ» Волгоград 2003 г.</w:t>
      </w:r>
    </w:p>
    <w:p w:rsidR="00C92225" w:rsidRDefault="00C92225" w:rsidP="00D55F8D">
      <w:pPr>
        <w:jc w:val="both"/>
      </w:pPr>
      <w:r>
        <w:t>3. Газета «Здоровье детей» 2006 – 2011 г.</w:t>
      </w:r>
    </w:p>
    <w:p w:rsidR="00C92225" w:rsidRDefault="00C92225" w:rsidP="00D55F8D">
      <w:pPr>
        <w:jc w:val="both"/>
      </w:pPr>
      <w:r>
        <w:t>4.Газета «Спорт в школе» 2006 – 2011 г.</w:t>
      </w:r>
    </w:p>
    <w:p w:rsidR="00C92225" w:rsidRDefault="00C92225" w:rsidP="00D55F8D">
      <w:pPr>
        <w:jc w:val="both"/>
      </w:pPr>
      <w:r>
        <w:t>5 Должинова И. И. Поурочные планы.  Издательство «Учитель АСТ» Москва 2006 г.</w:t>
      </w:r>
    </w:p>
    <w:p w:rsidR="00C92225" w:rsidRDefault="00C92225" w:rsidP="00D55F8D">
      <w:pPr>
        <w:jc w:val="both"/>
      </w:pPr>
      <w:r>
        <w:t>6.Кофман Л. Б. Настольная книга учителя физкультуры. Издательство «Физкультура и спорт» 2007 г.</w:t>
      </w:r>
    </w:p>
    <w:p w:rsidR="00C92225" w:rsidRDefault="00C92225" w:rsidP="00D55F8D">
      <w:pPr>
        <w:jc w:val="both"/>
      </w:pPr>
      <w:r>
        <w:t>7.Кузнецов В. С., Колодницкий  Физическая культура « Упражнения и игры с мячами»</w:t>
      </w:r>
    </w:p>
    <w:p w:rsidR="00C92225" w:rsidRDefault="00C92225" w:rsidP="00D55F8D">
      <w:pPr>
        <w:jc w:val="both"/>
      </w:pPr>
      <w:r>
        <w:t xml:space="preserve">8.Киселев П. А., Киселева С. Б. Настольная книга учителя, подготовка школьников к олимпиадам. Издательство ООО «Глобус» 2009 г. </w:t>
      </w:r>
    </w:p>
    <w:p w:rsidR="00C92225" w:rsidRDefault="00C92225" w:rsidP="00D55F8D">
      <w:pPr>
        <w:jc w:val="both"/>
      </w:pPr>
      <w:r>
        <w:t>9 Литвинова Е. И. Поурочные планы  Издательство «Айрис» г. Москва-2003 г.</w:t>
      </w:r>
    </w:p>
    <w:p w:rsidR="00C92225" w:rsidRDefault="00C92225" w:rsidP="00D55F8D">
      <w:pPr>
        <w:jc w:val="both"/>
      </w:pPr>
      <w:r>
        <w:t>10. Лях В. И. Методика физического воспитания. Издательство «Просвещение» г. Москва 2003 г.</w:t>
      </w:r>
    </w:p>
    <w:p w:rsidR="00C92225" w:rsidRDefault="00C92225" w:rsidP="00D55F8D">
      <w:pPr>
        <w:jc w:val="both"/>
      </w:pPr>
      <w:r>
        <w:t>11. Лях В. И. Физическая культура 10 – 11 класс Москва 2012 г.</w:t>
      </w:r>
    </w:p>
    <w:p w:rsidR="00C92225" w:rsidRDefault="00C92225" w:rsidP="00D55F8D">
      <w:pPr>
        <w:jc w:val="both"/>
      </w:pPr>
      <w:r>
        <w:t>12. Найминова Методика, преподавания «Спортивные игры». Издательство «Феникс» Ростов-на- Дону 2001 г.</w:t>
      </w:r>
    </w:p>
    <w:p w:rsidR="00C92225" w:rsidRDefault="00C92225" w:rsidP="00D55F8D">
      <w:pPr>
        <w:jc w:val="both"/>
      </w:pPr>
      <w:r>
        <w:t>13. Современные уроки физической культуры. Издательство «Феникс» Ростов-на- Дону 2010 г.</w:t>
      </w:r>
    </w:p>
    <w:p w:rsidR="00C92225" w:rsidRDefault="00C92225"/>
    <w:p w:rsidR="00C92225" w:rsidRDefault="00C92225"/>
    <w:p w:rsidR="00C92225" w:rsidRDefault="00C92225"/>
    <w:p w:rsidR="00C92225" w:rsidRDefault="00C92225"/>
    <w:p w:rsidR="00C92225" w:rsidRDefault="00C9222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225" w:rsidRPr="00FD238C" w:rsidRDefault="00C92225" w:rsidP="00FD238C">
      <w:pPr>
        <w:tabs>
          <w:tab w:val="left" w:pos="11407"/>
        </w:tabs>
        <w:rPr>
          <w:b/>
          <w:bCs/>
        </w:rPr>
      </w:pPr>
      <w:r>
        <w:tab/>
        <w:t xml:space="preserve">                    </w:t>
      </w:r>
      <w:r w:rsidRPr="00FD238C">
        <w:rPr>
          <w:b/>
          <w:bCs/>
        </w:rPr>
        <w:t>приложение</w:t>
      </w:r>
    </w:p>
    <w:p w:rsidR="00C92225" w:rsidRDefault="00C92225" w:rsidP="00746537">
      <w:pPr>
        <w:jc w:val="center"/>
        <w:rPr>
          <w:b/>
          <w:bCs/>
        </w:rPr>
      </w:pPr>
      <w:r>
        <w:rPr>
          <w:b/>
          <w:bCs/>
        </w:rPr>
        <w:t xml:space="preserve">Календарно – тематический план </w:t>
      </w:r>
    </w:p>
    <w:p w:rsidR="00C92225" w:rsidRDefault="00C92225" w:rsidP="0054684A">
      <w:pPr>
        <w:jc w:val="center"/>
        <w:rPr>
          <w:b/>
          <w:bCs/>
        </w:rPr>
      </w:pPr>
      <w:r>
        <w:rPr>
          <w:b/>
          <w:bCs/>
        </w:rPr>
        <w:t>10 А класс</w:t>
      </w:r>
      <w:bookmarkStart w:id="0" w:name="_GoBack"/>
      <w:bookmarkEnd w:id="0"/>
    </w:p>
    <w:p w:rsidR="00C92225" w:rsidRPr="00746537" w:rsidRDefault="00C92225" w:rsidP="0054684A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899"/>
        <w:gridCol w:w="840"/>
        <w:gridCol w:w="6310"/>
        <w:gridCol w:w="3950"/>
        <w:gridCol w:w="1862"/>
      </w:tblGrid>
      <w:tr w:rsidR="00C92225" w:rsidRPr="003324D8">
        <w:tc>
          <w:tcPr>
            <w:tcW w:w="889" w:type="dxa"/>
          </w:tcPr>
          <w:p w:rsidR="00C92225" w:rsidRDefault="00C92225" w:rsidP="00FD238C">
            <w:pPr>
              <w:jc w:val="center"/>
            </w:pPr>
            <w:r>
              <w:t>№ урока</w:t>
            </w:r>
          </w:p>
        </w:tc>
        <w:tc>
          <w:tcPr>
            <w:tcW w:w="899" w:type="dxa"/>
          </w:tcPr>
          <w:p w:rsidR="00C92225" w:rsidRDefault="00C92225" w:rsidP="00FD238C">
            <w:pPr>
              <w:jc w:val="center"/>
            </w:pPr>
            <w:r>
              <w:t>Дата факт</w:t>
            </w:r>
          </w:p>
        </w:tc>
        <w:tc>
          <w:tcPr>
            <w:tcW w:w="840" w:type="dxa"/>
          </w:tcPr>
          <w:p w:rsidR="00C92225" w:rsidRPr="003324D8" w:rsidRDefault="00C92225" w:rsidP="00FD238C">
            <w:r>
              <w:t>Дата план</w:t>
            </w:r>
          </w:p>
        </w:tc>
        <w:tc>
          <w:tcPr>
            <w:tcW w:w="6310" w:type="dxa"/>
          </w:tcPr>
          <w:p w:rsidR="00C92225" w:rsidRPr="003324D8" w:rsidRDefault="00C92225" w:rsidP="00746537">
            <w:pPr>
              <w:jc w:val="center"/>
            </w:pPr>
            <w:r>
              <w:t>Тема урока</w:t>
            </w:r>
          </w:p>
        </w:tc>
        <w:tc>
          <w:tcPr>
            <w:tcW w:w="3950" w:type="dxa"/>
          </w:tcPr>
          <w:p w:rsidR="00C92225" w:rsidRPr="00883F9E" w:rsidRDefault="00C92225" w:rsidP="00746537">
            <w:pPr>
              <w:jc w:val="center"/>
            </w:pPr>
            <w:r>
              <w:t>Виды и формы контроля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  <w:r>
              <w:t>примечание</w:t>
            </w:r>
          </w:p>
        </w:tc>
      </w:tr>
      <w:tr w:rsidR="00C92225" w:rsidRPr="003324D8">
        <w:tc>
          <w:tcPr>
            <w:tcW w:w="14750" w:type="dxa"/>
            <w:gridSpan w:val="6"/>
          </w:tcPr>
          <w:p w:rsidR="00C92225" w:rsidRPr="005B7C4F" w:rsidRDefault="00C92225" w:rsidP="00FD2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Легкая атлетика 21</w:t>
            </w: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01.09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3324D8" w:rsidRDefault="00C92225" w:rsidP="00FD238C">
            <w:r w:rsidRPr="003324D8">
              <w:t>Инструктаж по ТБ. Теоретические сведения о видах легкой атлетики</w:t>
            </w:r>
          </w:p>
        </w:tc>
        <w:tc>
          <w:tcPr>
            <w:tcW w:w="3950" w:type="dxa"/>
          </w:tcPr>
          <w:p w:rsidR="00C92225" w:rsidRDefault="00C92225" w:rsidP="00FD238C">
            <w:r w:rsidRPr="00883F9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04.09</w:t>
            </w:r>
          </w:p>
        </w:tc>
        <w:tc>
          <w:tcPr>
            <w:tcW w:w="840" w:type="dxa"/>
            <w:tcBorders>
              <w:right w:val="nil"/>
            </w:tcBorders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5250C2" w:rsidRDefault="00C92225" w:rsidP="00FD238C">
            <w:pPr>
              <w:rPr>
                <w:b/>
                <w:bCs/>
              </w:rPr>
            </w:pPr>
            <w:r w:rsidRPr="005250C2">
              <w:t>Бег на короткие дистанции.</w:t>
            </w:r>
          </w:p>
        </w:tc>
        <w:tc>
          <w:tcPr>
            <w:tcW w:w="3950" w:type="dxa"/>
          </w:tcPr>
          <w:p w:rsidR="00C92225" w:rsidRDefault="00C92225" w:rsidP="00FD238C">
            <w:r w:rsidRPr="00883F9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07.09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Бег на короткие дистанции.</w:t>
            </w:r>
          </w:p>
        </w:tc>
        <w:tc>
          <w:tcPr>
            <w:tcW w:w="3950" w:type="dxa"/>
          </w:tcPr>
          <w:p w:rsidR="00C92225" w:rsidRDefault="00C92225" w:rsidP="00FD238C">
            <w:r w:rsidRPr="00883F9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08.09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Спринтерский бег.</w:t>
            </w:r>
          </w:p>
        </w:tc>
        <w:tc>
          <w:tcPr>
            <w:tcW w:w="3950" w:type="dxa"/>
          </w:tcPr>
          <w:p w:rsidR="00C92225" w:rsidRPr="003324D8" w:rsidRDefault="00C92225" w:rsidP="00FD238C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862" w:type="dxa"/>
          </w:tcPr>
          <w:p w:rsidR="00C92225" w:rsidRPr="003324D8" w:rsidRDefault="00C92225" w:rsidP="00FD238C"/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11.09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 xml:space="preserve">Спринтерский бег. </w:t>
            </w:r>
          </w:p>
          <w:p w:rsidR="00C92225" w:rsidRPr="005250C2" w:rsidRDefault="00C92225" w:rsidP="00FD238C">
            <w:pPr>
              <w:pStyle w:val="Footer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5250C2">
              <w:t>Сдача контрольного норматива- Бег 30 м.</w:t>
            </w:r>
          </w:p>
        </w:tc>
        <w:tc>
          <w:tcPr>
            <w:tcW w:w="3950" w:type="dxa"/>
          </w:tcPr>
          <w:p w:rsidR="00C92225" w:rsidRPr="003324D8" w:rsidRDefault="00C92225" w:rsidP="00FD238C">
            <w:r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6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14.09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Спринтерский бег.</w:t>
            </w:r>
          </w:p>
        </w:tc>
        <w:tc>
          <w:tcPr>
            <w:tcW w:w="3950" w:type="dxa"/>
          </w:tcPr>
          <w:p w:rsidR="00C92225" w:rsidRPr="003324D8" w:rsidRDefault="00C92225" w:rsidP="00FD238C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7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15.09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 xml:space="preserve">Эстафетный бег. </w:t>
            </w:r>
          </w:p>
          <w:p w:rsidR="00C92225" w:rsidRPr="005250C2" w:rsidRDefault="00C92225" w:rsidP="00FD238C">
            <w:pPr>
              <w:jc w:val="both"/>
            </w:pPr>
            <w:r w:rsidRPr="005250C2">
              <w:t>Сдача контрольного норматива- Бег 60 м</w:t>
            </w:r>
            <w:r>
              <w:t>.</w:t>
            </w:r>
          </w:p>
        </w:tc>
        <w:tc>
          <w:tcPr>
            <w:tcW w:w="3950" w:type="dxa"/>
          </w:tcPr>
          <w:p w:rsidR="00C92225" w:rsidRPr="003324D8" w:rsidRDefault="00C92225" w:rsidP="00FD238C">
            <w:r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8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18.09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Эстафетный бег.</w:t>
            </w:r>
          </w:p>
          <w:p w:rsidR="00C92225" w:rsidRPr="005250C2" w:rsidRDefault="00C92225" w:rsidP="00FD238C">
            <w:pPr>
              <w:jc w:val="both"/>
              <w:rPr>
                <w:b/>
                <w:bCs/>
              </w:rPr>
            </w:pPr>
            <w:r w:rsidRPr="005250C2">
              <w:t>Расширение двигательного</w:t>
            </w:r>
            <w:r>
              <w:t xml:space="preserve"> опыта</w:t>
            </w:r>
            <w:r w:rsidRPr="005250C2">
              <w:t>.</w:t>
            </w:r>
          </w:p>
        </w:tc>
        <w:tc>
          <w:tcPr>
            <w:tcW w:w="3950" w:type="dxa"/>
          </w:tcPr>
          <w:p w:rsidR="00C92225" w:rsidRPr="003324D8" w:rsidRDefault="00C92225" w:rsidP="00FD238C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21.09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Челночный бег.</w:t>
            </w:r>
          </w:p>
        </w:tc>
        <w:tc>
          <w:tcPr>
            <w:tcW w:w="3950" w:type="dxa"/>
          </w:tcPr>
          <w:p w:rsidR="00C92225" w:rsidRPr="003324D8" w:rsidRDefault="00C92225" w:rsidP="00FD238C">
            <w:r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/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22.09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04128D">
              <w:t xml:space="preserve">Развитие скоростных и координационных </w:t>
            </w:r>
            <w:r>
              <w:t xml:space="preserve"> </w:t>
            </w:r>
            <w:r w:rsidRPr="0004128D">
              <w:t>способностей.</w:t>
            </w:r>
          </w:p>
          <w:p w:rsidR="00C92225" w:rsidRPr="005250C2" w:rsidRDefault="00C92225" w:rsidP="00FD238C">
            <w:pPr>
              <w:jc w:val="both"/>
            </w:pPr>
            <w:r w:rsidRPr="005250C2">
              <w:t>Сдача контрольного норматива-Челночный бег 3х10м.</w:t>
            </w:r>
          </w:p>
        </w:tc>
        <w:tc>
          <w:tcPr>
            <w:tcW w:w="3950" w:type="dxa"/>
          </w:tcPr>
          <w:p w:rsidR="00C92225" w:rsidRPr="003324D8" w:rsidRDefault="00C92225" w:rsidP="00FD238C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25.09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Метание набивного мяча.</w:t>
            </w:r>
          </w:p>
        </w:tc>
        <w:tc>
          <w:tcPr>
            <w:tcW w:w="3950" w:type="dxa"/>
          </w:tcPr>
          <w:p w:rsidR="00C92225" w:rsidRDefault="00C92225" w:rsidP="00FD238C">
            <w:r w:rsidRPr="003105E6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12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28.09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Метание набивного мяча.</w:t>
            </w:r>
          </w:p>
        </w:tc>
        <w:tc>
          <w:tcPr>
            <w:tcW w:w="3950" w:type="dxa"/>
          </w:tcPr>
          <w:p w:rsidR="00C92225" w:rsidRDefault="00C92225" w:rsidP="00FD238C">
            <w:r w:rsidRPr="003105E6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13</w:t>
            </w:r>
          </w:p>
        </w:tc>
        <w:tc>
          <w:tcPr>
            <w:tcW w:w="899" w:type="dxa"/>
          </w:tcPr>
          <w:p w:rsidR="00C92225" w:rsidRPr="003324D8" w:rsidRDefault="00C92225" w:rsidP="00FD238C">
            <w:r>
              <w:t>29.09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Метание набивного мяча.</w:t>
            </w:r>
          </w:p>
        </w:tc>
        <w:tc>
          <w:tcPr>
            <w:tcW w:w="3950" w:type="dxa"/>
          </w:tcPr>
          <w:p w:rsidR="00C92225" w:rsidRPr="003324D8" w:rsidRDefault="00C92225" w:rsidP="00FD238C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14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02.10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Прыжок в длину с места.</w:t>
            </w:r>
          </w:p>
          <w:p w:rsidR="00C92225" w:rsidRPr="005250C2" w:rsidRDefault="00C92225" w:rsidP="00FD238C">
            <w:r>
              <w:t>Развитие двигательных способностей.</w:t>
            </w:r>
          </w:p>
        </w:tc>
        <w:tc>
          <w:tcPr>
            <w:tcW w:w="3950" w:type="dxa"/>
          </w:tcPr>
          <w:p w:rsidR="00C92225" w:rsidRDefault="00C92225" w:rsidP="00FD238C">
            <w:r w:rsidRPr="0041045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15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05.10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>Прыжок в длину с места.</w:t>
            </w:r>
          </w:p>
          <w:p w:rsidR="00C92225" w:rsidRPr="005250C2" w:rsidRDefault="00C92225" w:rsidP="00FD238C">
            <w:pPr>
              <w:pStyle w:val="Footer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5250C2">
              <w:t>Развитие двигательных способностей.</w:t>
            </w:r>
          </w:p>
        </w:tc>
        <w:tc>
          <w:tcPr>
            <w:tcW w:w="3950" w:type="dxa"/>
          </w:tcPr>
          <w:p w:rsidR="00C92225" w:rsidRDefault="00C92225" w:rsidP="00FD238C">
            <w:r w:rsidRPr="0041045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16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06.10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5250C2" w:rsidRDefault="00C92225" w:rsidP="00FD238C">
            <w:pPr>
              <w:rPr>
                <w:b/>
                <w:bCs/>
              </w:rPr>
            </w:pPr>
            <w:r w:rsidRPr="005250C2">
              <w:t>Сдача контрольного норматива</w:t>
            </w:r>
            <w:r>
              <w:rPr>
                <w:b/>
                <w:bCs/>
              </w:rPr>
              <w:t>.</w:t>
            </w:r>
            <w:r w:rsidRPr="005250C2">
              <w:rPr>
                <w:b/>
                <w:bCs/>
              </w:rPr>
              <w:t xml:space="preserve"> </w:t>
            </w:r>
            <w:r w:rsidRPr="005250C2">
              <w:t>Прыжок в длину с места.</w:t>
            </w:r>
          </w:p>
        </w:tc>
        <w:tc>
          <w:tcPr>
            <w:tcW w:w="3950" w:type="dxa"/>
          </w:tcPr>
          <w:p w:rsidR="00C92225" w:rsidRDefault="00C92225" w:rsidP="00FD238C">
            <w:r w:rsidRPr="0041045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rPr>
          <w:trHeight w:val="399"/>
        </w:trPr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17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09.10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 xml:space="preserve">Прыжок в длину с места. </w:t>
            </w:r>
          </w:p>
        </w:tc>
        <w:tc>
          <w:tcPr>
            <w:tcW w:w="3950" w:type="dxa"/>
          </w:tcPr>
          <w:p w:rsidR="00C92225" w:rsidRDefault="00C92225" w:rsidP="00FD238C">
            <w:r w:rsidRPr="0041045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89" w:type="dxa"/>
          </w:tcPr>
          <w:p w:rsidR="00C92225" w:rsidRPr="003324D8" w:rsidRDefault="00C92225" w:rsidP="00FD238C">
            <w:pPr>
              <w:jc w:val="center"/>
            </w:pPr>
            <w:r>
              <w:t>18</w:t>
            </w:r>
          </w:p>
        </w:tc>
        <w:tc>
          <w:tcPr>
            <w:tcW w:w="899" w:type="dxa"/>
          </w:tcPr>
          <w:p w:rsidR="00C92225" w:rsidRPr="003324D8" w:rsidRDefault="00C92225" w:rsidP="00FD238C">
            <w:pPr>
              <w:jc w:val="center"/>
            </w:pPr>
            <w:r>
              <w:t>12.10</w:t>
            </w:r>
          </w:p>
        </w:tc>
        <w:tc>
          <w:tcPr>
            <w:tcW w:w="840" w:type="dxa"/>
          </w:tcPr>
          <w:p w:rsidR="00C92225" w:rsidRPr="003324D8" w:rsidRDefault="00C92225" w:rsidP="00FD238C"/>
        </w:tc>
        <w:tc>
          <w:tcPr>
            <w:tcW w:w="6310" w:type="dxa"/>
          </w:tcPr>
          <w:p w:rsidR="00C92225" w:rsidRPr="0041072C" w:rsidRDefault="00C92225" w:rsidP="00FD238C">
            <w:pPr>
              <w:rPr>
                <w:b/>
                <w:bCs/>
              </w:rPr>
            </w:pPr>
            <w:r w:rsidRPr="005250C2">
              <w:t xml:space="preserve">Развитие двигательных качеств. </w:t>
            </w:r>
          </w:p>
        </w:tc>
        <w:tc>
          <w:tcPr>
            <w:tcW w:w="3950" w:type="dxa"/>
          </w:tcPr>
          <w:p w:rsidR="00C92225" w:rsidRDefault="00C92225" w:rsidP="00FD238C">
            <w:r w:rsidRPr="0041045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D238C">
            <w:pPr>
              <w:jc w:val="center"/>
            </w:pPr>
          </w:p>
        </w:tc>
      </w:tr>
      <w:tr w:rsidR="00C92225" w:rsidRPr="003324D8">
        <w:trPr>
          <w:trHeight w:val="204"/>
        </w:trPr>
        <w:tc>
          <w:tcPr>
            <w:tcW w:w="889" w:type="dxa"/>
          </w:tcPr>
          <w:p w:rsidR="00C92225" w:rsidRDefault="00C92225" w:rsidP="00FD238C">
            <w:pPr>
              <w:jc w:val="center"/>
            </w:pPr>
            <w:r>
              <w:t>19</w:t>
            </w:r>
          </w:p>
        </w:tc>
        <w:tc>
          <w:tcPr>
            <w:tcW w:w="899" w:type="dxa"/>
          </w:tcPr>
          <w:p w:rsidR="00C92225" w:rsidRPr="003324D8" w:rsidRDefault="00C92225" w:rsidP="00F31812">
            <w:r>
              <w:t>13.10</w:t>
            </w:r>
          </w:p>
        </w:tc>
        <w:tc>
          <w:tcPr>
            <w:tcW w:w="840" w:type="dxa"/>
          </w:tcPr>
          <w:p w:rsidR="00C92225" w:rsidRPr="003324D8" w:rsidRDefault="00C92225" w:rsidP="00F31812"/>
        </w:tc>
        <w:tc>
          <w:tcPr>
            <w:tcW w:w="6310" w:type="dxa"/>
          </w:tcPr>
          <w:p w:rsidR="00C92225" w:rsidRPr="0041072C" w:rsidRDefault="00C92225" w:rsidP="00476F67">
            <w:pPr>
              <w:rPr>
                <w:b/>
                <w:bCs/>
              </w:rPr>
            </w:pPr>
            <w:r w:rsidRPr="005250C2">
              <w:t>Развитие двигательных качеств.</w:t>
            </w:r>
          </w:p>
        </w:tc>
        <w:tc>
          <w:tcPr>
            <w:tcW w:w="3950" w:type="dxa"/>
          </w:tcPr>
          <w:p w:rsidR="00C92225" w:rsidRDefault="00C92225">
            <w:r w:rsidRPr="0041045E">
              <w:t>текущий</w:t>
            </w:r>
          </w:p>
        </w:tc>
        <w:tc>
          <w:tcPr>
            <w:tcW w:w="1862" w:type="dxa"/>
          </w:tcPr>
          <w:p w:rsidR="00C92225" w:rsidRPr="003324D8" w:rsidRDefault="00C92225" w:rsidP="00F31812">
            <w:pPr>
              <w:jc w:val="center"/>
            </w:pPr>
          </w:p>
        </w:tc>
      </w:tr>
    </w:tbl>
    <w:p w:rsidR="00C92225" w:rsidRPr="003324D8" w:rsidRDefault="00C92225" w:rsidP="00F31812">
      <w:pPr>
        <w:rPr>
          <w:vanish/>
        </w:rPr>
      </w:pPr>
    </w:p>
    <w:tbl>
      <w:tblPr>
        <w:tblW w:w="147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851"/>
        <w:gridCol w:w="6245"/>
        <w:gridCol w:w="3877"/>
        <w:gridCol w:w="1935"/>
      </w:tblGrid>
      <w:tr w:rsidR="00C92225" w:rsidRPr="003324D8">
        <w:trPr>
          <w:trHeight w:val="356"/>
        </w:trPr>
        <w:tc>
          <w:tcPr>
            <w:tcW w:w="851" w:type="dxa"/>
          </w:tcPr>
          <w:p w:rsidR="00C92225" w:rsidRPr="003324D8" w:rsidRDefault="00C92225" w:rsidP="00FD238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16.10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Default="00C92225" w:rsidP="00354667">
            <w:pPr>
              <w:rPr>
                <w:b/>
                <w:bCs/>
              </w:rPr>
            </w:pPr>
            <w:r w:rsidRPr="00354667">
              <w:t>Прыжок в длину с разбега.</w:t>
            </w:r>
          </w:p>
          <w:p w:rsidR="00C92225" w:rsidRPr="00576356" w:rsidRDefault="00C92225" w:rsidP="00354667">
            <w:pPr>
              <w:rPr>
                <w:b/>
                <w:bCs/>
              </w:rPr>
            </w:pPr>
            <w:r w:rsidRPr="00354667">
              <w:t>Дальнейшее развитие скоростных  способностей.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Pr="003324D8" w:rsidRDefault="00C92225" w:rsidP="00FD238C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19.10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326300" w:rsidRDefault="00C92225" w:rsidP="00326300">
            <w:pPr>
              <w:widowControl w:val="0"/>
              <w:autoSpaceDE w:val="0"/>
              <w:autoSpaceDN w:val="0"/>
              <w:adjustRightInd w:val="0"/>
            </w:pPr>
            <w:r w:rsidRPr="00326300">
              <w:t>Прыжок в длину с разбега.</w:t>
            </w:r>
          </w:p>
          <w:p w:rsidR="00C92225" w:rsidRPr="003324D8" w:rsidRDefault="00C92225" w:rsidP="00326300">
            <w:r w:rsidRPr="00326300">
              <w:t>Дальнейшее развитие прыгучести  и координационных способностей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Pr="003324D8" w:rsidRDefault="00C92225" w:rsidP="00FD238C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20.10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476F67" w:rsidRDefault="00C92225" w:rsidP="00177658">
            <w:r w:rsidRPr="00476F67">
              <w:t>Ведение мяча.</w:t>
            </w:r>
          </w:p>
          <w:p w:rsidR="00C92225" w:rsidRPr="005250C2" w:rsidRDefault="00C92225" w:rsidP="00476F67">
            <w:pPr>
              <w:rPr>
                <w:b/>
                <w:bCs/>
              </w:rPr>
            </w:pPr>
            <w:r w:rsidRPr="005250C2">
              <w:t>Закрепить элементы техники ведения мяча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Pr="003324D8" w:rsidRDefault="00C92225" w:rsidP="00FD238C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23.10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5250C2" w:rsidRDefault="00C92225" w:rsidP="00476F67">
            <w:pPr>
              <w:rPr>
                <w:b/>
                <w:bCs/>
              </w:rPr>
            </w:pPr>
            <w:r w:rsidRPr="005250C2">
              <w:t>Ведение мяча.</w:t>
            </w:r>
          </w:p>
          <w:p w:rsidR="00C92225" w:rsidRPr="005250C2" w:rsidRDefault="00C92225" w:rsidP="00476F67">
            <w:pPr>
              <w:rPr>
                <w:b/>
                <w:bCs/>
              </w:rPr>
            </w:pPr>
            <w:r w:rsidRPr="005250C2">
              <w:t>Закрепить элементы техники ведения мяча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Pr="003324D8" w:rsidRDefault="00C92225" w:rsidP="00FD238C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26.10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476F67" w:rsidRDefault="00C92225" w:rsidP="00476F67">
            <w:pPr>
              <w:rPr>
                <w:b/>
                <w:bCs/>
              </w:rPr>
            </w:pPr>
            <w:r w:rsidRPr="005250C2">
              <w:t>Ведение мяча. Остановка прыжком.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Default="00C92225" w:rsidP="00FD238C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27.10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476F67" w:rsidRDefault="00C92225" w:rsidP="00476F67">
            <w:pPr>
              <w:rPr>
                <w:b/>
                <w:bCs/>
              </w:rPr>
            </w:pPr>
            <w:r w:rsidRPr="005250C2">
              <w:t>Техника нападения</w:t>
            </w:r>
            <w:r>
              <w:t xml:space="preserve"> </w:t>
            </w:r>
            <w:r w:rsidRPr="005250C2">
              <w:t>- техника владения мячом.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Default="00C92225" w:rsidP="00FD238C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06.11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476F67" w:rsidRDefault="00C92225" w:rsidP="00476F67">
            <w:pPr>
              <w:rPr>
                <w:b/>
                <w:bCs/>
              </w:rPr>
            </w:pPr>
            <w:r w:rsidRPr="005250C2">
              <w:t>Техника нападения- техника владения мячом.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85"/>
        </w:trPr>
        <w:tc>
          <w:tcPr>
            <w:tcW w:w="851" w:type="dxa"/>
          </w:tcPr>
          <w:p w:rsidR="00C92225" w:rsidRDefault="00C92225" w:rsidP="00FD238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C92225" w:rsidRPr="003324D8" w:rsidRDefault="00C92225" w:rsidP="00F31812">
            <w:r>
              <w:t>09.11</w:t>
            </w:r>
          </w:p>
        </w:tc>
        <w:tc>
          <w:tcPr>
            <w:tcW w:w="851" w:type="dxa"/>
          </w:tcPr>
          <w:p w:rsidR="00C92225" w:rsidRPr="003324D8" w:rsidRDefault="00C92225" w:rsidP="00F31812"/>
        </w:tc>
        <w:tc>
          <w:tcPr>
            <w:tcW w:w="6245" w:type="dxa"/>
          </w:tcPr>
          <w:p w:rsidR="00C92225" w:rsidRPr="00476F67" w:rsidRDefault="00C92225" w:rsidP="00476F67">
            <w:pPr>
              <w:rPr>
                <w:b/>
                <w:bCs/>
              </w:rPr>
            </w:pPr>
            <w:r w:rsidRPr="005250C2">
              <w:t>Техника владения мячом. Выбивание и вырывание мяча.</w:t>
            </w:r>
          </w:p>
        </w:tc>
        <w:tc>
          <w:tcPr>
            <w:tcW w:w="3877" w:type="dxa"/>
          </w:tcPr>
          <w:p w:rsidR="00C92225" w:rsidRDefault="00C92225">
            <w:r w:rsidRPr="00CE7299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</w:tbl>
    <w:p w:rsidR="00C92225" w:rsidRPr="003324D8" w:rsidRDefault="00C92225" w:rsidP="00377E74">
      <w:pPr>
        <w:jc w:val="center"/>
      </w:pPr>
      <w:r>
        <w:rPr>
          <w:b/>
          <w:bCs/>
        </w:rPr>
        <w:t xml:space="preserve"> Гимнастика.</w:t>
      </w:r>
    </w:p>
    <w:tbl>
      <w:tblPr>
        <w:tblW w:w="148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893"/>
        <w:gridCol w:w="842"/>
        <w:gridCol w:w="6383"/>
        <w:gridCol w:w="3877"/>
        <w:gridCol w:w="1935"/>
      </w:tblGrid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28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10.11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Default="00C92225" w:rsidP="00F31812">
            <w:r w:rsidRPr="003324D8">
              <w:t>Правила безопа</w:t>
            </w:r>
            <w:r>
              <w:t>сности  гимнастике</w:t>
            </w:r>
          </w:p>
          <w:p w:rsidR="00C92225" w:rsidRPr="003324D8" w:rsidRDefault="00C92225" w:rsidP="00F31812">
            <w:r>
              <w:t>Освоение акроба</w:t>
            </w:r>
            <w:r w:rsidRPr="003324D8">
              <w:t>тических упражнений(гимнастика)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29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13.11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95079D">
              <w:t>Гимнастика с осно</w:t>
            </w:r>
            <w:r>
              <w:t>вами акробатики. Опорный прыжок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30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16.11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3324D8">
              <w:t>Освоение висов и упоров(гимнастика)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31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17.11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 Опорный прыжок.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32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20.11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</w:t>
            </w:r>
            <w:r>
              <w:t>ами акробатики. Опорный прыжок.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33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23.11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3324D8">
              <w:t>Освоение опорных  прыжков(гимнастика)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34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24.11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 Опорный</w:t>
            </w:r>
            <w:r>
              <w:t xml:space="preserve"> прыжок.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35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27.11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  Сдача контрольного норматива - кувырок вперед и   кувырок назад.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36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30.11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3324D8">
              <w:t>Освоение опорных  прыжков(гимнастика)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37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01.12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38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04.12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39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07.12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>
              <w:t>Освоение акроба</w:t>
            </w:r>
            <w:r w:rsidRPr="003324D8">
              <w:t>тических упражнений(гимнастика)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/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40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08.12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41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11.12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71720D" w:rsidRDefault="00C92225" w:rsidP="00FE153A">
            <w:r w:rsidRPr="0071720D">
              <w:t>Гимнастика с основами акробатики.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42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14.12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>
              <w:t>Освоение акроба</w:t>
            </w:r>
            <w:r w:rsidRPr="003324D8">
              <w:t>тических упражнений(гимнастика)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245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43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15.12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71720D">
              <w:t>Гимнастика с основами акробатики.  Сдача контрольного норматива-опорный прыжок.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44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18.12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5250C2">
              <w:t>Висы и упоры. Сдача контрольного нормат</w:t>
            </w:r>
            <w:r>
              <w:t>ива-Подтягивание на перекладине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45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21.12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3324D8">
              <w:t>Комплекс упражнений (гимнастика)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364"/>
        </w:trPr>
        <w:tc>
          <w:tcPr>
            <w:tcW w:w="14823" w:type="dxa"/>
            <w:gridSpan w:val="6"/>
          </w:tcPr>
          <w:p w:rsidR="00C92225" w:rsidRPr="003324D8" w:rsidRDefault="00C92225" w:rsidP="00F31812">
            <w:pPr>
              <w:jc w:val="center"/>
            </w:pPr>
            <w:r>
              <w:rPr>
                <w:b/>
                <w:bCs/>
              </w:rPr>
              <w:t>Единоборства</w:t>
            </w:r>
          </w:p>
        </w:tc>
      </w:tr>
      <w:tr w:rsidR="00C92225" w:rsidRPr="003324D8">
        <w:trPr>
          <w:trHeight w:val="364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46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22.12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31812">
            <w:r w:rsidRPr="003324D8">
              <w:t>Правила безопасности по единоборств</w:t>
            </w:r>
          </w:p>
        </w:tc>
        <w:tc>
          <w:tcPr>
            <w:tcW w:w="3877" w:type="dxa"/>
          </w:tcPr>
          <w:p w:rsidR="00C92225" w:rsidRDefault="00C92225">
            <w:r w:rsidRPr="00884F7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47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25.12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Стойки и передвижения в стойке</w:t>
            </w:r>
          </w:p>
        </w:tc>
        <w:tc>
          <w:tcPr>
            <w:tcW w:w="3877" w:type="dxa"/>
          </w:tcPr>
          <w:p w:rsidR="00C92225" w:rsidRDefault="00C92225">
            <w:r w:rsidRPr="00BC2C1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>
              <w:t>48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28.12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Захваты рук и туловища</w:t>
            </w:r>
          </w:p>
        </w:tc>
        <w:tc>
          <w:tcPr>
            <w:tcW w:w="3877" w:type="dxa"/>
          </w:tcPr>
          <w:p w:rsidR="00C92225" w:rsidRDefault="00C92225">
            <w:r w:rsidRPr="00BC2C1A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70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49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11.01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Освобождение от захвата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163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50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12.01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 xml:space="preserve">Приемы борьбы за выгодное положение 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51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15.01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Борьба за предмет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52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18.01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Упражнения по овладению приемами страховки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53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19.01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Захваты рук и туловища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54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22.01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pPr>
              <w:spacing w:line="480" w:lineRule="auto"/>
            </w:pPr>
            <w:r w:rsidRPr="003324D8">
              <w:t>Упражнения по овладению приемами страховки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14823" w:type="dxa"/>
            <w:gridSpan w:val="6"/>
          </w:tcPr>
          <w:p w:rsidR="00C92225" w:rsidRPr="00EC4F98" w:rsidRDefault="00C92225" w:rsidP="00F31812">
            <w:pPr>
              <w:jc w:val="center"/>
              <w:rPr>
                <w:b/>
                <w:bCs/>
              </w:rPr>
            </w:pPr>
            <w:r w:rsidRPr="00EC4F98">
              <w:rPr>
                <w:b/>
                <w:bCs/>
              </w:rPr>
              <w:t>Спортивные игры.</w:t>
            </w: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55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25.01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Передача мяча сверху двумя руками  в парах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56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26.01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Передача мяча сверху двумя руками в парах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/>
        </w:tc>
      </w:tr>
      <w:tr w:rsidR="00C92225" w:rsidRPr="003324D8">
        <w:trPr>
          <w:trHeight w:val="445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57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29.01</w:t>
            </w:r>
          </w:p>
        </w:tc>
        <w:tc>
          <w:tcPr>
            <w:tcW w:w="842" w:type="dxa"/>
          </w:tcPr>
          <w:p w:rsidR="00C92225" w:rsidRPr="003324D8" w:rsidRDefault="00C92225" w:rsidP="00F31812"/>
        </w:tc>
        <w:tc>
          <w:tcPr>
            <w:tcW w:w="6383" w:type="dxa"/>
          </w:tcPr>
          <w:p w:rsidR="00C92225" w:rsidRPr="003324D8" w:rsidRDefault="00C92225" w:rsidP="00FE153A">
            <w:r w:rsidRPr="003324D8">
              <w:t>Передача мяча снизу двумя руками в парах</w:t>
            </w:r>
          </w:p>
        </w:tc>
        <w:tc>
          <w:tcPr>
            <w:tcW w:w="3877" w:type="dxa"/>
          </w:tcPr>
          <w:p w:rsidR="00C92225" w:rsidRDefault="00C92225">
            <w:r w:rsidRPr="007F1D82">
              <w:t>текущий</w:t>
            </w:r>
          </w:p>
        </w:tc>
        <w:tc>
          <w:tcPr>
            <w:tcW w:w="1935" w:type="dxa"/>
          </w:tcPr>
          <w:p w:rsidR="00C92225" w:rsidRPr="003324D8" w:rsidRDefault="00C92225" w:rsidP="00F31812">
            <w:pPr>
              <w:jc w:val="center"/>
            </w:pPr>
          </w:p>
        </w:tc>
      </w:tr>
    </w:tbl>
    <w:p w:rsidR="00C92225" w:rsidRPr="00746537" w:rsidRDefault="00C92225" w:rsidP="00746537">
      <w:pPr>
        <w:jc w:val="center"/>
        <w:rPr>
          <w:b/>
          <w:bCs/>
        </w:rPr>
      </w:pPr>
    </w:p>
    <w:tbl>
      <w:tblPr>
        <w:tblW w:w="148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893"/>
        <w:gridCol w:w="705"/>
        <w:gridCol w:w="6520"/>
        <w:gridCol w:w="4394"/>
        <w:gridCol w:w="1418"/>
      </w:tblGrid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58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01.02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 xml:space="preserve">Передача мяча  снизу двумя руками в парах 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471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59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02.02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pPr>
              <w:tabs>
                <w:tab w:val="left" w:pos="1455"/>
              </w:tabs>
            </w:pPr>
            <w:r w:rsidRPr="003324D8">
              <w:t>Передача мяча сверху и снизу двумя руками в парах на месте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60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05.02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>Передача мяча сверху и снизу двумя руками в парах над собой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61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08.02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>Передача мяча сверху и снизу двумя руками  в стенку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62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09.02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 xml:space="preserve">Нижняя прямая подача мяча с </w:t>
            </w:r>
            <w:r>
              <w:t>расстояния 9  метров от сетки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90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63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12.02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>Нижняя прямая подача мяча с расстояния 9 метров</w:t>
            </w:r>
            <w:r>
              <w:t xml:space="preserve"> от сетки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64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15.02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>
              <w:t>Прием мяча с подачи снизу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65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16.02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>
              <w:t>Прием мяча с подачи снизу</w:t>
            </w:r>
          </w:p>
        </w:tc>
        <w:tc>
          <w:tcPr>
            <w:tcW w:w="4394" w:type="dxa"/>
          </w:tcPr>
          <w:p w:rsidR="00C92225" w:rsidRDefault="00C92225">
            <w:r w:rsidRPr="00794D4D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66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19.02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>
              <w:t>Прием мяча отраженного сеткой</w:t>
            </w:r>
          </w:p>
        </w:tc>
        <w:tc>
          <w:tcPr>
            <w:tcW w:w="4394" w:type="dxa"/>
          </w:tcPr>
          <w:p w:rsidR="00C92225" w:rsidRPr="003324D8" w:rsidRDefault="00C92225" w:rsidP="00F31812">
            <w:r w:rsidRPr="003324D8">
              <w:t>Приём уч. нормативов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423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67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22.02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>Прямой нападающий удар п</w:t>
            </w:r>
            <w:r>
              <w:t>осле вбрасывания мяча партнёром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164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68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26.02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>Прямой нападающий удар п</w:t>
            </w:r>
            <w:r>
              <w:t>осле вбрасывания мяча партнёром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69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01.03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3324D8">
              <w:t>Одиночное блокирование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70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02.03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31812">
            <w:r w:rsidRPr="003324D8">
              <w:t>Одиночное блокирование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14823" w:type="dxa"/>
            <w:gridSpan w:val="6"/>
          </w:tcPr>
          <w:p w:rsidR="00C92225" w:rsidRPr="00EC4F98" w:rsidRDefault="00C92225" w:rsidP="00F3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Лыжная подготовка.</w:t>
            </w: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71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05.03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Правила ТБ на занятиях по лыжной подготовке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72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09.03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Правила соревнований и ТБ по лыжной подготовке.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73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12.03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Попеременный двухшажный ход</w:t>
            </w:r>
          </w:p>
        </w:tc>
        <w:tc>
          <w:tcPr>
            <w:tcW w:w="4394" w:type="dxa"/>
          </w:tcPr>
          <w:p w:rsidR="00C92225" w:rsidRDefault="00C92225">
            <w:r w:rsidRPr="0045306C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74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22.03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Одновременный двухшажный ход.</w:t>
            </w:r>
          </w:p>
        </w:tc>
        <w:tc>
          <w:tcPr>
            <w:tcW w:w="4394" w:type="dxa"/>
          </w:tcPr>
          <w:p w:rsidR="00C92225" w:rsidRDefault="00C92225">
            <w:r w:rsidRPr="002C3A87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75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23.03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t>О</w:t>
            </w:r>
            <w:r>
              <w:rPr>
                <w:spacing w:val="-5"/>
              </w:rPr>
              <w:t>дновременный   двухшаж</w:t>
            </w:r>
            <w:r w:rsidRPr="005250C2">
              <w:rPr>
                <w:spacing w:val="-5"/>
              </w:rPr>
              <w:t>ный ход.</w:t>
            </w:r>
          </w:p>
        </w:tc>
        <w:tc>
          <w:tcPr>
            <w:tcW w:w="4394" w:type="dxa"/>
          </w:tcPr>
          <w:p w:rsidR="00C92225" w:rsidRDefault="00C92225">
            <w:r w:rsidRPr="002C3A87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76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26.03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Переход с хода на ход.</w:t>
            </w:r>
          </w:p>
        </w:tc>
        <w:tc>
          <w:tcPr>
            <w:tcW w:w="4394" w:type="dxa"/>
          </w:tcPr>
          <w:p w:rsidR="00C92225" w:rsidRDefault="00C92225">
            <w:r w:rsidRPr="002C3A87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77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29.03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Торможение и поворот упором</w:t>
            </w:r>
          </w:p>
        </w:tc>
        <w:tc>
          <w:tcPr>
            <w:tcW w:w="4394" w:type="dxa"/>
          </w:tcPr>
          <w:p w:rsidR="00C92225" w:rsidRDefault="00C92225">
            <w:r w:rsidRPr="002C3A87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78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30.03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Переход с хода на ход.</w:t>
            </w:r>
          </w:p>
        </w:tc>
        <w:tc>
          <w:tcPr>
            <w:tcW w:w="4394" w:type="dxa"/>
          </w:tcPr>
          <w:p w:rsidR="00C92225" w:rsidRDefault="00C92225">
            <w:r w:rsidRPr="00E91D4A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79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02.04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Преодоление бугров и впадин при спуске с горы</w:t>
            </w:r>
          </w:p>
        </w:tc>
        <w:tc>
          <w:tcPr>
            <w:tcW w:w="4394" w:type="dxa"/>
          </w:tcPr>
          <w:p w:rsidR="00C92225" w:rsidRDefault="00C92225">
            <w:r w:rsidRPr="00E91D4A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132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80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05.04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t>П</w:t>
            </w:r>
            <w:r w:rsidRPr="005250C2">
              <w:rPr>
                <w:spacing w:val="-5"/>
              </w:rPr>
              <w:t>ереход с хода на ход.</w:t>
            </w:r>
          </w:p>
        </w:tc>
        <w:tc>
          <w:tcPr>
            <w:tcW w:w="4394" w:type="dxa"/>
          </w:tcPr>
          <w:p w:rsidR="00C92225" w:rsidRDefault="00C92225">
            <w:r w:rsidRPr="00E91D4A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210"/>
        </w:trPr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81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06.04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Одновременный одношажный ход</w:t>
            </w:r>
            <w:r w:rsidRPr="005250C2">
              <w:rPr>
                <w:b/>
                <w:bCs/>
                <w:spacing w:val="-5"/>
              </w:rPr>
              <w:t xml:space="preserve"> </w:t>
            </w:r>
          </w:p>
        </w:tc>
        <w:tc>
          <w:tcPr>
            <w:tcW w:w="4394" w:type="dxa"/>
          </w:tcPr>
          <w:p w:rsidR="00C92225" w:rsidRDefault="00C92225">
            <w:r w:rsidRPr="00E91D4A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82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09.04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Элементы тактики лыжных гонок.</w:t>
            </w:r>
          </w:p>
        </w:tc>
        <w:tc>
          <w:tcPr>
            <w:tcW w:w="4394" w:type="dxa"/>
          </w:tcPr>
          <w:p w:rsidR="00C92225" w:rsidRDefault="00C92225">
            <w:r w:rsidRPr="00E91D4A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FD238C">
            <w:pPr>
              <w:jc w:val="center"/>
            </w:pPr>
            <w:r w:rsidRPr="003324D8">
              <w:t>83</w:t>
            </w:r>
          </w:p>
        </w:tc>
        <w:tc>
          <w:tcPr>
            <w:tcW w:w="893" w:type="dxa"/>
          </w:tcPr>
          <w:p w:rsidR="00C92225" w:rsidRPr="003324D8" w:rsidRDefault="00C92225" w:rsidP="003329DE">
            <w:r>
              <w:t>12.04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Элементы тактики лыжных гонок.</w:t>
            </w:r>
          </w:p>
        </w:tc>
        <w:tc>
          <w:tcPr>
            <w:tcW w:w="4394" w:type="dxa"/>
          </w:tcPr>
          <w:p w:rsidR="00C92225" w:rsidRPr="003324D8" w:rsidRDefault="00C92225" w:rsidP="00F31812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</w:tbl>
    <w:p w:rsidR="00C92225" w:rsidRPr="003324D8" w:rsidRDefault="00C92225" w:rsidP="00F31812"/>
    <w:tbl>
      <w:tblPr>
        <w:tblW w:w="148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893"/>
        <w:gridCol w:w="705"/>
        <w:gridCol w:w="6520"/>
        <w:gridCol w:w="4394"/>
        <w:gridCol w:w="1418"/>
      </w:tblGrid>
      <w:tr w:rsidR="00C92225" w:rsidRPr="003324D8">
        <w:tc>
          <w:tcPr>
            <w:tcW w:w="893" w:type="dxa"/>
          </w:tcPr>
          <w:p w:rsidR="00C92225" w:rsidRPr="003324D8" w:rsidRDefault="00C92225" w:rsidP="00994351">
            <w:pPr>
              <w:jc w:val="center"/>
            </w:pPr>
            <w:r w:rsidRPr="003324D8">
              <w:t>84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13.04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Повороты переступанием в движении</w:t>
            </w:r>
          </w:p>
        </w:tc>
        <w:tc>
          <w:tcPr>
            <w:tcW w:w="4394" w:type="dxa"/>
          </w:tcPr>
          <w:p w:rsidR="00C92225" w:rsidRDefault="00C92225">
            <w:r w:rsidRPr="009C2D21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994351">
            <w:pPr>
              <w:jc w:val="center"/>
            </w:pPr>
            <w:r w:rsidRPr="003324D8">
              <w:t>85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16.04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Попеременный двухшажный ход</w:t>
            </w:r>
          </w:p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t xml:space="preserve">Элементы </w:t>
            </w:r>
            <w:r w:rsidRPr="005250C2">
              <w:rPr>
                <w:spacing w:val="-5"/>
              </w:rPr>
              <w:t xml:space="preserve"> тактики  лыжных гонок.</w:t>
            </w:r>
          </w:p>
        </w:tc>
        <w:tc>
          <w:tcPr>
            <w:tcW w:w="4394" w:type="dxa"/>
          </w:tcPr>
          <w:p w:rsidR="00C92225" w:rsidRDefault="00C92225">
            <w:r w:rsidRPr="009C2D21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994351">
            <w:pPr>
              <w:jc w:val="center"/>
            </w:pPr>
            <w:r>
              <w:t>86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19.04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Торможение и поворот упором</w:t>
            </w:r>
          </w:p>
          <w:p w:rsidR="00C92225" w:rsidRPr="005250C2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Элементы тактики лыжных гонок.</w:t>
            </w:r>
          </w:p>
        </w:tc>
        <w:tc>
          <w:tcPr>
            <w:tcW w:w="4394" w:type="dxa"/>
          </w:tcPr>
          <w:p w:rsidR="00C92225" w:rsidRPr="003324D8" w:rsidRDefault="00C92225" w:rsidP="00F31812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994351">
            <w:pPr>
              <w:jc w:val="center"/>
            </w:pPr>
            <w:r>
              <w:t>87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20.04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3324D8" w:rsidRDefault="00C92225" w:rsidP="00FE153A">
            <w:r w:rsidRPr="005250C2">
              <w:rPr>
                <w:spacing w:val="-5"/>
              </w:rPr>
              <w:t>Одновременный одношажный ход</w:t>
            </w:r>
          </w:p>
        </w:tc>
        <w:tc>
          <w:tcPr>
            <w:tcW w:w="4394" w:type="dxa"/>
          </w:tcPr>
          <w:p w:rsidR="00C92225" w:rsidRPr="003324D8" w:rsidRDefault="00C92225" w:rsidP="00F31812"/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994351">
            <w:pPr>
              <w:jc w:val="center"/>
            </w:pPr>
            <w:r>
              <w:t>88</w:t>
            </w:r>
          </w:p>
        </w:tc>
        <w:tc>
          <w:tcPr>
            <w:tcW w:w="893" w:type="dxa"/>
          </w:tcPr>
          <w:p w:rsidR="00C92225" w:rsidRPr="003324D8" w:rsidRDefault="00C92225" w:rsidP="00F31812">
            <w:r>
              <w:t>23.04</w:t>
            </w:r>
          </w:p>
        </w:tc>
        <w:tc>
          <w:tcPr>
            <w:tcW w:w="705" w:type="dxa"/>
          </w:tcPr>
          <w:p w:rsidR="00C92225" w:rsidRPr="003324D8" w:rsidRDefault="00C92225" w:rsidP="00F31812"/>
        </w:tc>
        <w:tc>
          <w:tcPr>
            <w:tcW w:w="6520" w:type="dxa"/>
          </w:tcPr>
          <w:p w:rsidR="00C92225" w:rsidRPr="0071720D" w:rsidRDefault="00C92225" w:rsidP="00FE153A">
            <w:pPr>
              <w:shd w:val="clear" w:color="auto" w:fill="FFFFFF"/>
              <w:rPr>
                <w:b/>
                <w:bCs/>
                <w:spacing w:val="-5"/>
              </w:rPr>
            </w:pPr>
            <w:r w:rsidRPr="005250C2">
              <w:rPr>
                <w:spacing w:val="-5"/>
              </w:rPr>
              <w:t>Попеременный двухшажный ход</w:t>
            </w:r>
          </w:p>
          <w:p w:rsidR="00C92225" w:rsidRPr="003324D8" w:rsidRDefault="00C92225" w:rsidP="00FE153A">
            <w:r w:rsidRPr="005250C2">
              <w:t xml:space="preserve">Элементы </w:t>
            </w:r>
            <w:r w:rsidRPr="005250C2">
              <w:rPr>
                <w:spacing w:val="-5"/>
              </w:rPr>
              <w:t xml:space="preserve"> тактики  лыжных гонок.</w:t>
            </w:r>
          </w:p>
        </w:tc>
        <w:tc>
          <w:tcPr>
            <w:tcW w:w="4394" w:type="dxa"/>
          </w:tcPr>
          <w:p w:rsidR="00C92225" w:rsidRPr="003324D8" w:rsidRDefault="00C92225" w:rsidP="00F31812">
            <w:r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F31812">
            <w:pPr>
              <w:jc w:val="center"/>
            </w:pPr>
          </w:p>
        </w:tc>
      </w:tr>
      <w:tr w:rsidR="00C92225" w:rsidRPr="003324D8">
        <w:trPr>
          <w:trHeight w:val="90"/>
        </w:trPr>
        <w:tc>
          <w:tcPr>
            <w:tcW w:w="14823" w:type="dxa"/>
            <w:gridSpan w:val="6"/>
          </w:tcPr>
          <w:p w:rsidR="00C92225" w:rsidRPr="00EC4F98" w:rsidRDefault="00C92225" w:rsidP="0030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 футбол</w:t>
            </w:r>
          </w:p>
        </w:tc>
      </w:tr>
      <w:tr w:rsidR="00C92225" w:rsidRPr="003324D8">
        <w:trPr>
          <w:trHeight w:val="90"/>
        </w:trPr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89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26.04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6B44AB" w:rsidRDefault="00C92225" w:rsidP="00AE234B">
            <w:r w:rsidRPr="006B44AB">
              <w:rPr>
                <w:sz w:val="22"/>
                <w:szCs w:val="22"/>
              </w:rPr>
              <w:t>Инструктаж по ТБ.</w:t>
            </w:r>
          </w:p>
          <w:p w:rsidR="00C92225" w:rsidRPr="00AE234B" w:rsidRDefault="00C92225" w:rsidP="00AE234B">
            <w:pPr>
              <w:rPr>
                <w:u w:val="single"/>
              </w:rPr>
            </w:pPr>
            <w:r>
              <w:t>История и развитие футбола и мини футбола в России</w:t>
            </w:r>
          </w:p>
        </w:tc>
        <w:tc>
          <w:tcPr>
            <w:tcW w:w="4394" w:type="dxa"/>
          </w:tcPr>
          <w:p w:rsidR="00C92225" w:rsidRPr="003324D8" w:rsidRDefault="00C92225" w:rsidP="00AE234B">
            <w:r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90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27.04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D778A9" w:rsidRDefault="00C92225" w:rsidP="00AE234B">
            <w:r>
              <w:t>Стойка игрока, Перемещение в стойке лицом и боком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91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30.04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D778A9" w:rsidRDefault="00C92225" w:rsidP="00AE234B">
            <w:r>
              <w:t xml:space="preserve">Перемещения  спиной вперед 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92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03.05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AE234B" w:rsidRDefault="00C92225" w:rsidP="00AE234B">
            <w:r w:rsidRPr="00D778A9">
              <w:rPr>
                <w:sz w:val="22"/>
                <w:szCs w:val="22"/>
              </w:rPr>
              <w:t xml:space="preserve"> </w:t>
            </w:r>
            <w:r>
              <w:t>Ходьба с  переходом на бег по прямой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93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04.05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AE234B" w:rsidRDefault="00C92225" w:rsidP="00AE234B">
            <w:r>
              <w:t>Бег с переходом на ходьбу и вновь на бег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94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07.05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D778A9" w:rsidRDefault="00C92225" w:rsidP="00AE234B">
            <w:pPr>
              <w:rPr>
                <w:color w:val="FF0000"/>
              </w:rPr>
            </w:pPr>
            <w:r>
              <w:t>Остановка и передача мяча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95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10.05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D778A9" w:rsidRDefault="00C92225" w:rsidP="00AE234B">
            <w:pPr>
              <w:rPr>
                <w:color w:val="FF0000"/>
              </w:rPr>
            </w:pPr>
            <w:r>
              <w:t>Игра «Квадрат»</w:t>
            </w:r>
            <w:r w:rsidRPr="00D778A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rPr>
          <w:trHeight w:val="90"/>
        </w:trPr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11.05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AE234B" w:rsidRDefault="00C92225" w:rsidP="00AE234B">
            <w:pPr>
              <w:rPr>
                <w:color w:val="FF0000"/>
              </w:rPr>
            </w:pPr>
            <w:r>
              <w:t>Ведение мяча внешней частью и средней подъема</w:t>
            </w:r>
          </w:p>
        </w:tc>
        <w:tc>
          <w:tcPr>
            <w:tcW w:w="4394" w:type="dxa"/>
          </w:tcPr>
          <w:p w:rsidR="00C92225" w:rsidRDefault="00C92225" w:rsidP="00AE234B">
            <w:r w:rsidRPr="003642C4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97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14.05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AE234B" w:rsidRDefault="00C92225" w:rsidP="00AE234B">
            <w:r>
              <w:t>Игра «Квадрат»</w:t>
            </w:r>
          </w:p>
        </w:tc>
        <w:tc>
          <w:tcPr>
            <w:tcW w:w="4394" w:type="dxa"/>
          </w:tcPr>
          <w:p w:rsidR="00C92225" w:rsidRPr="003324D8" w:rsidRDefault="00C92225" w:rsidP="00AE234B">
            <w:r w:rsidRPr="003324D8">
              <w:t xml:space="preserve">Приём уч. </w:t>
            </w:r>
            <w:r>
              <w:t>нормативов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98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17.05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AE234B" w:rsidRDefault="00C92225" w:rsidP="00AE234B">
            <w:r>
              <w:t>Учебная игра</w:t>
            </w:r>
          </w:p>
        </w:tc>
        <w:tc>
          <w:tcPr>
            <w:tcW w:w="4394" w:type="dxa"/>
          </w:tcPr>
          <w:p w:rsidR="00C92225" w:rsidRDefault="00C92225" w:rsidP="00AE234B">
            <w:r w:rsidRPr="004B2C40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99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18.05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AE234B" w:rsidRDefault="00C92225" w:rsidP="00AE234B">
            <w:r>
              <w:t>Скоростные рывки 10 – 15 м</w:t>
            </w:r>
          </w:p>
        </w:tc>
        <w:tc>
          <w:tcPr>
            <w:tcW w:w="4394" w:type="dxa"/>
          </w:tcPr>
          <w:p w:rsidR="00C92225" w:rsidRDefault="00C92225" w:rsidP="00AE234B">
            <w:r w:rsidRPr="004B2C40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100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21.05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D778A9" w:rsidRDefault="00C92225" w:rsidP="00AE234B">
            <w:pPr>
              <w:rPr>
                <w:color w:val="FF0000"/>
              </w:rPr>
            </w:pPr>
            <w:r>
              <w:t>Медленный бег с переходом на бег с ускорением 5 – 7 м</w:t>
            </w:r>
          </w:p>
        </w:tc>
        <w:tc>
          <w:tcPr>
            <w:tcW w:w="4394" w:type="dxa"/>
          </w:tcPr>
          <w:p w:rsidR="00C92225" w:rsidRDefault="00C92225" w:rsidP="00AE234B">
            <w:r w:rsidRPr="004B2C40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101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24.05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743A2A" w:rsidRDefault="00C92225" w:rsidP="00AE234B">
            <w:r>
              <w:t>Остановка мяча грудью. Жонглирование</w:t>
            </w:r>
          </w:p>
        </w:tc>
        <w:tc>
          <w:tcPr>
            <w:tcW w:w="4394" w:type="dxa"/>
          </w:tcPr>
          <w:p w:rsidR="00C92225" w:rsidRDefault="00C92225" w:rsidP="00AE234B">
            <w:r w:rsidRPr="004B2C40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  <w:tr w:rsidR="00C92225" w:rsidRPr="003324D8">
        <w:trPr>
          <w:trHeight w:val="60"/>
        </w:trPr>
        <w:tc>
          <w:tcPr>
            <w:tcW w:w="893" w:type="dxa"/>
          </w:tcPr>
          <w:p w:rsidR="00C92225" w:rsidRPr="003324D8" w:rsidRDefault="00C92225" w:rsidP="00AE234B">
            <w:pPr>
              <w:jc w:val="center"/>
            </w:pPr>
            <w:r>
              <w:t>102</w:t>
            </w:r>
          </w:p>
        </w:tc>
        <w:tc>
          <w:tcPr>
            <w:tcW w:w="893" w:type="dxa"/>
          </w:tcPr>
          <w:p w:rsidR="00C92225" w:rsidRPr="003324D8" w:rsidRDefault="00C92225" w:rsidP="00AE234B">
            <w:r>
              <w:t>25.05</w:t>
            </w:r>
          </w:p>
        </w:tc>
        <w:tc>
          <w:tcPr>
            <w:tcW w:w="705" w:type="dxa"/>
          </w:tcPr>
          <w:p w:rsidR="00C92225" w:rsidRPr="003324D8" w:rsidRDefault="00C92225" w:rsidP="00AE234B"/>
        </w:tc>
        <w:tc>
          <w:tcPr>
            <w:tcW w:w="6520" w:type="dxa"/>
          </w:tcPr>
          <w:p w:rsidR="00C92225" w:rsidRPr="00743A2A" w:rsidRDefault="00C92225" w:rsidP="00AE234B">
            <w:r>
              <w:t>Учебная игра</w:t>
            </w:r>
          </w:p>
        </w:tc>
        <w:tc>
          <w:tcPr>
            <w:tcW w:w="4394" w:type="dxa"/>
          </w:tcPr>
          <w:p w:rsidR="00C92225" w:rsidRDefault="00C92225" w:rsidP="00AE234B">
            <w:r w:rsidRPr="004B2C40">
              <w:t>текущий</w:t>
            </w:r>
          </w:p>
        </w:tc>
        <w:tc>
          <w:tcPr>
            <w:tcW w:w="1418" w:type="dxa"/>
          </w:tcPr>
          <w:p w:rsidR="00C92225" w:rsidRPr="003324D8" w:rsidRDefault="00C92225" w:rsidP="00AE234B">
            <w:pPr>
              <w:jc w:val="center"/>
            </w:pPr>
          </w:p>
        </w:tc>
      </w:tr>
    </w:tbl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Default="00C92225"/>
    <w:p w:rsidR="00C92225" w:rsidRPr="00FD238C" w:rsidRDefault="00C92225" w:rsidP="00AC144E">
      <w:pPr>
        <w:tabs>
          <w:tab w:val="left" w:pos="11407"/>
        </w:tabs>
        <w:rPr>
          <w:b/>
          <w:bCs/>
        </w:rPr>
      </w:pPr>
      <w:r>
        <w:tab/>
        <w:t xml:space="preserve">              </w:t>
      </w:r>
    </w:p>
    <w:sectPr w:rsidR="00C92225" w:rsidRPr="00FD238C" w:rsidSect="00AD5639">
      <w:footerReference w:type="default" r:id="rId8"/>
      <w:pgSz w:w="16838" w:h="11906" w:orient="landscape"/>
      <w:pgMar w:top="360" w:right="1134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25" w:rsidRDefault="00C92225" w:rsidP="002E0D6A">
      <w:r>
        <w:separator/>
      </w:r>
    </w:p>
  </w:endnote>
  <w:endnote w:type="continuationSeparator" w:id="0">
    <w:p w:rsidR="00C92225" w:rsidRDefault="00C92225" w:rsidP="002E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5" w:rsidRDefault="00C92225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C92225" w:rsidRDefault="00C92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25" w:rsidRDefault="00C92225" w:rsidP="002E0D6A">
      <w:r>
        <w:separator/>
      </w:r>
    </w:p>
  </w:footnote>
  <w:footnote w:type="continuationSeparator" w:id="0">
    <w:p w:rsidR="00C92225" w:rsidRDefault="00C92225" w:rsidP="002E0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0F15"/>
    <w:multiLevelType w:val="hybridMultilevel"/>
    <w:tmpl w:val="2D706CC2"/>
    <w:lvl w:ilvl="0" w:tplc="ACC241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86"/>
    <w:rsid w:val="0004128D"/>
    <w:rsid w:val="0004296A"/>
    <w:rsid w:val="00054219"/>
    <w:rsid w:val="00086D0B"/>
    <w:rsid w:val="0008735E"/>
    <w:rsid w:val="000973C6"/>
    <w:rsid w:val="000C1278"/>
    <w:rsid w:val="000D4DF5"/>
    <w:rsid w:val="000D5E1B"/>
    <w:rsid w:val="000F2AC5"/>
    <w:rsid w:val="00124B0C"/>
    <w:rsid w:val="00164343"/>
    <w:rsid w:val="00174E52"/>
    <w:rsid w:val="00177658"/>
    <w:rsid w:val="00182BDD"/>
    <w:rsid w:val="00183B0F"/>
    <w:rsid w:val="00190886"/>
    <w:rsid w:val="001915CC"/>
    <w:rsid w:val="001B4330"/>
    <w:rsid w:val="001C1BF2"/>
    <w:rsid w:val="001C75A1"/>
    <w:rsid w:val="001E13E6"/>
    <w:rsid w:val="001F4995"/>
    <w:rsid w:val="001F578E"/>
    <w:rsid w:val="00244438"/>
    <w:rsid w:val="00271FF2"/>
    <w:rsid w:val="00295219"/>
    <w:rsid w:val="002A32DA"/>
    <w:rsid w:val="002C3A87"/>
    <w:rsid w:val="002D2FF0"/>
    <w:rsid w:val="002E0D6A"/>
    <w:rsid w:val="003004A7"/>
    <w:rsid w:val="00302D6A"/>
    <w:rsid w:val="003105E6"/>
    <w:rsid w:val="00323296"/>
    <w:rsid w:val="00326300"/>
    <w:rsid w:val="003324D8"/>
    <w:rsid w:val="003329DE"/>
    <w:rsid w:val="0034742B"/>
    <w:rsid w:val="00354667"/>
    <w:rsid w:val="003549BF"/>
    <w:rsid w:val="003603D7"/>
    <w:rsid w:val="003642C4"/>
    <w:rsid w:val="00377E74"/>
    <w:rsid w:val="00383FBA"/>
    <w:rsid w:val="003D726D"/>
    <w:rsid w:val="00407FA3"/>
    <w:rsid w:val="0041045E"/>
    <w:rsid w:val="0041072C"/>
    <w:rsid w:val="0045306C"/>
    <w:rsid w:val="004532FC"/>
    <w:rsid w:val="004571F1"/>
    <w:rsid w:val="0046198E"/>
    <w:rsid w:val="00475E98"/>
    <w:rsid w:val="00476F67"/>
    <w:rsid w:val="00496439"/>
    <w:rsid w:val="004B2C40"/>
    <w:rsid w:val="004B61F0"/>
    <w:rsid w:val="004D04B9"/>
    <w:rsid w:val="00502CF9"/>
    <w:rsid w:val="00517CA1"/>
    <w:rsid w:val="00523B69"/>
    <w:rsid w:val="005250C2"/>
    <w:rsid w:val="0054684A"/>
    <w:rsid w:val="00576356"/>
    <w:rsid w:val="00592AB2"/>
    <w:rsid w:val="005B7C4F"/>
    <w:rsid w:val="005E3C81"/>
    <w:rsid w:val="00616DDC"/>
    <w:rsid w:val="0065030A"/>
    <w:rsid w:val="00683045"/>
    <w:rsid w:val="00690C4A"/>
    <w:rsid w:val="006B44AB"/>
    <w:rsid w:val="007114BC"/>
    <w:rsid w:val="0071720D"/>
    <w:rsid w:val="00743A2A"/>
    <w:rsid w:val="00746537"/>
    <w:rsid w:val="00765E05"/>
    <w:rsid w:val="00794D4D"/>
    <w:rsid w:val="007D44BE"/>
    <w:rsid w:val="007D6C26"/>
    <w:rsid w:val="007F1D82"/>
    <w:rsid w:val="00832B37"/>
    <w:rsid w:val="008354BB"/>
    <w:rsid w:val="00855936"/>
    <w:rsid w:val="00860B94"/>
    <w:rsid w:val="008775F8"/>
    <w:rsid w:val="00883F9E"/>
    <w:rsid w:val="00884F7A"/>
    <w:rsid w:val="008D44E2"/>
    <w:rsid w:val="008F6225"/>
    <w:rsid w:val="009002B1"/>
    <w:rsid w:val="00910280"/>
    <w:rsid w:val="00924BD0"/>
    <w:rsid w:val="0095079D"/>
    <w:rsid w:val="00956878"/>
    <w:rsid w:val="009619C9"/>
    <w:rsid w:val="00961C87"/>
    <w:rsid w:val="00962D03"/>
    <w:rsid w:val="00986920"/>
    <w:rsid w:val="009939DE"/>
    <w:rsid w:val="00994351"/>
    <w:rsid w:val="009C2D21"/>
    <w:rsid w:val="009E3FBC"/>
    <w:rsid w:val="00A03852"/>
    <w:rsid w:val="00A063BE"/>
    <w:rsid w:val="00A06590"/>
    <w:rsid w:val="00A23F68"/>
    <w:rsid w:val="00A35E88"/>
    <w:rsid w:val="00A52F22"/>
    <w:rsid w:val="00A877D2"/>
    <w:rsid w:val="00A929D9"/>
    <w:rsid w:val="00A9521F"/>
    <w:rsid w:val="00AA38F6"/>
    <w:rsid w:val="00AC144E"/>
    <w:rsid w:val="00AC5AFC"/>
    <w:rsid w:val="00AD2BE6"/>
    <w:rsid w:val="00AD5639"/>
    <w:rsid w:val="00AE234B"/>
    <w:rsid w:val="00B0406D"/>
    <w:rsid w:val="00B050F1"/>
    <w:rsid w:val="00B2021E"/>
    <w:rsid w:val="00B25852"/>
    <w:rsid w:val="00B47EB1"/>
    <w:rsid w:val="00B561B8"/>
    <w:rsid w:val="00B63A09"/>
    <w:rsid w:val="00B7053A"/>
    <w:rsid w:val="00B724EE"/>
    <w:rsid w:val="00B76B8B"/>
    <w:rsid w:val="00BB369B"/>
    <w:rsid w:val="00BB67A5"/>
    <w:rsid w:val="00BC0BB7"/>
    <w:rsid w:val="00BC2C1A"/>
    <w:rsid w:val="00BC75AA"/>
    <w:rsid w:val="00BD6102"/>
    <w:rsid w:val="00BE4FA2"/>
    <w:rsid w:val="00C01C27"/>
    <w:rsid w:val="00C23D22"/>
    <w:rsid w:val="00C305F7"/>
    <w:rsid w:val="00C563A4"/>
    <w:rsid w:val="00C74AD6"/>
    <w:rsid w:val="00C77965"/>
    <w:rsid w:val="00C8139B"/>
    <w:rsid w:val="00C92225"/>
    <w:rsid w:val="00CE7299"/>
    <w:rsid w:val="00D154F6"/>
    <w:rsid w:val="00D20570"/>
    <w:rsid w:val="00D24487"/>
    <w:rsid w:val="00D25B73"/>
    <w:rsid w:val="00D5539A"/>
    <w:rsid w:val="00D55F8D"/>
    <w:rsid w:val="00D778A9"/>
    <w:rsid w:val="00D9029E"/>
    <w:rsid w:val="00DB061E"/>
    <w:rsid w:val="00DB57F2"/>
    <w:rsid w:val="00DC0AB7"/>
    <w:rsid w:val="00DF2BC1"/>
    <w:rsid w:val="00E04C69"/>
    <w:rsid w:val="00E13E2F"/>
    <w:rsid w:val="00E47C64"/>
    <w:rsid w:val="00E72626"/>
    <w:rsid w:val="00E739B7"/>
    <w:rsid w:val="00E83948"/>
    <w:rsid w:val="00E84CD0"/>
    <w:rsid w:val="00E91D4A"/>
    <w:rsid w:val="00E94D30"/>
    <w:rsid w:val="00EA03AD"/>
    <w:rsid w:val="00EB06D9"/>
    <w:rsid w:val="00EC4F98"/>
    <w:rsid w:val="00EE7A1F"/>
    <w:rsid w:val="00F13D05"/>
    <w:rsid w:val="00F31812"/>
    <w:rsid w:val="00F44E3D"/>
    <w:rsid w:val="00F460AC"/>
    <w:rsid w:val="00F537B3"/>
    <w:rsid w:val="00F85E75"/>
    <w:rsid w:val="00F9043D"/>
    <w:rsid w:val="00F95312"/>
    <w:rsid w:val="00FA009F"/>
    <w:rsid w:val="00FD238C"/>
    <w:rsid w:val="00FE153A"/>
    <w:rsid w:val="00FF1300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64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55F8D"/>
    <w:pPr>
      <w:keepNext/>
      <w:jc w:val="center"/>
      <w:outlineLvl w:val="8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2E0D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D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0D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D6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072C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072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1072C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07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69B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D55F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55F8D"/>
    <w:pPr>
      <w:spacing w:before="100" w:beforeAutospacing="1" w:after="100" w:afterAutospacing="1"/>
    </w:pPr>
    <w:rPr>
      <w:rFonts w:eastAsia="Calibri"/>
    </w:rPr>
  </w:style>
  <w:style w:type="paragraph" w:customStyle="1" w:styleId="rptxt1">
    <w:name w:val="rp_txt1"/>
    <w:basedOn w:val="Normal"/>
    <w:uiPriority w:val="99"/>
    <w:rsid w:val="00D55F8D"/>
    <w:pPr>
      <w:spacing w:before="100" w:beforeAutospacing="1" w:after="100" w:afterAutospacing="1"/>
    </w:pPr>
    <w:rPr>
      <w:rFonts w:ascii="Verdana" w:eastAsia="Calibri" w:hAnsi="Verdana" w:cs="Verdana"/>
      <w:sz w:val="18"/>
      <w:szCs w:val="18"/>
    </w:rPr>
  </w:style>
  <w:style w:type="character" w:customStyle="1" w:styleId="2">
    <w:name w:val="Заголовок №2_"/>
    <w:link w:val="20"/>
    <w:uiPriority w:val="99"/>
    <w:locked/>
    <w:rsid w:val="00D55F8D"/>
    <w:rPr>
      <w:rFonts w:ascii="Franklin Gothic Heavy" w:hAnsi="Franklin Gothic Heavy" w:cs="Franklin Gothic Heavy"/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D55F8D"/>
    <w:pPr>
      <w:shd w:val="clear" w:color="auto" w:fill="FFFFFF"/>
      <w:spacing w:after="180" w:line="240" w:lineRule="atLeast"/>
      <w:outlineLvl w:val="1"/>
    </w:pPr>
    <w:rPr>
      <w:rFonts w:ascii="Franklin Gothic Heavy" w:hAnsi="Franklin Gothic Heavy" w:cs="Franklin Gothic Heavy"/>
      <w:sz w:val="27"/>
      <w:szCs w:val="27"/>
      <w:shd w:val="clear" w:color="auto" w:fill="FFFFFF"/>
    </w:rPr>
  </w:style>
  <w:style w:type="character" w:customStyle="1" w:styleId="a">
    <w:name w:val="Основной текст_"/>
    <w:link w:val="1"/>
    <w:uiPriority w:val="99"/>
    <w:locked/>
    <w:rsid w:val="00D55F8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55F8D"/>
    <w:pPr>
      <w:shd w:val="clear" w:color="auto" w:fill="FFFFFF"/>
      <w:spacing w:before="180" w:line="211" w:lineRule="exact"/>
      <w:jc w:val="both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55F8D"/>
    <w:pPr>
      <w:ind w:left="720"/>
    </w:pPr>
  </w:style>
  <w:style w:type="paragraph" w:customStyle="1" w:styleId="ParagraphStyle">
    <w:name w:val="Paragraph Style"/>
    <w:uiPriority w:val="99"/>
    <w:rsid w:val="00D55F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16</Pages>
  <Words>3901</Words>
  <Characters>22241</Characters>
  <Application>Microsoft Office Outlook</Application>
  <DocSecurity>0</DocSecurity>
  <Lines>0</Lines>
  <Paragraphs>0</Paragraphs>
  <ScaleCrop>false</ScaleCrop>
  <Company>МОУ "СОШ №40"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Спортзал</cp:lastModifiedBy>
  <cp:revision>37</cp:revision>
  <cp:lastPrinted>2018-09-28T03:42:00Z</cp:lastPrinted>
  <dcterms:created xsi:type="dcterms:W3CDTF">2013-09-29T08:13:00Z</dcterms:created>
  <dcterms:modified xsi:type="dcterms:W3CDTF">2018-10-01T04:22:00Z</dcterms:modified>
</cp:coreProperties>
</file>