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F4" w:rsidRDefault="00F51DF4" w:rsidP="00273A1F">
      <w:pPr>
        <w:jc w:val="center"/>
        <w:rPr>
          <w:b/>
          <w:szCs w:val="26"/>
        </w:rPr>
      </w:pPr>
      <w:r>
        <w:rPr>
          <w:noProof/>
        </w:rPr>
        <w:drawing>
          <wp:inline distT="0" distB="0" distL="0" distR="0" wp14:anchorId="0AB8F32B" wp14:editId="7455778F">
            <wp:extent cx="9241737" cy="65175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796" cy="65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1DF4" w:rsidRDefault="00F51DF4" w:rsidP="00273A1F">
      <w:pPr>
        <w:jc w:val="center"/>
        <w:rPr>
          <w:b/>
          <w:szCs w:val="26"/>
        </w:rPr>
      </w:pPr>
    </w:p>
    <w:p w:rsidR="00273A1F" w:rsidRPr="00225247" w:rsidRDefault="00273A1F" w:rsidP="00273A1F">
      <w:pPr>
        <w:jc w:val="center"/>
        <w:rPr>
          <w:b/>
          <w:szCs w:val="26"/>
        </w:rPr>
      </w:pPr>
      <w:r w:rsidRPr="00225247">
        <w:rPr>
          <w:b/>
          <w:szCs w:val="26"/>
        </w:rPr>
        <w:t>Пояснительная записка</w:t>
      </w:r>
    </w:p>
    <w:p w:rsidR="00273A1F" w:rsidRPr="00225247" w:rsidRDefault="00273A1F" w:rsidP="00273A1F">
      <w:pPr>
        <w:jc w:val="center"/>
        <w:rPr>
          <w:b/>
          <w:szCs w:val="26"/>
        </w:rPr>
      </w:pPr>
    </w:p>
    <w:p w:rsidR="00A0000D" w:rsidRPr="00225247" w:rsidRDefault="00C45095" w:rsidP="00A0000D">
      <w:pPr>
        <w:jc w:val="both"/>
        <w:rPr>
          <w:szCs w:val="26"/>
        </w:rPr>
      </w:pPr>
      <w:r w:rsidRPr="00225247">
        <w:rPr>
          <w:b/>
          <w:szCs w:val="26"/>
          <w:u w:val="single"/>
        </w:rPr>
        <w:t>Актуальность</w:t>
      </w:r>
      <w:r w:rsidRPr="00225247">
        <w:rPr>
          <w:szCs w:val="26"/>
        </w:rPr>
        <w:t xml:space="preserve"> данного курса в практической направленности учебного материала. Программа элективного </w:t>
      </w:r>
      <w:r w:rsidR="002D0B16" w:rsidRPr="00225247">
        <w:rPr>
          <w:szCs w:val="26"/>
        </w:rPr>
        <w:t xml:space="preserve">курса </w:t>
      </w:r>
      <w:r w:rsidRPr="00225247">
        <w:rPr>
          <w:szCs w:val="26"/>
        </w:rPr>
        <w:t>"</w:t>
      </w:r>
      <w:r w:rsidR="00C73D9A" w:rsidRPr="00225247">
        <w:rPr>
          <w:bCs/>
          <w:szCs w:val="26"/>
        </w:rPr>
        <w:t>3D-моделирование  в среде «КОМПАС 3</w:t>
      </w:r>
      <w:r w:rsidR="00C73D9A" w:rsidRPr="00225247">
        <w:rPr>
          <w:bCs/>
          <w:szCs w:val="26"/>
          <w:lang w:val="en-US"/>
        </w:rPr>
        <w:t>D</w:t>
      </w:r>
      <w:r w:rsidRPr="00225247">
        <w:rPr>
          <w:bCs/>
          <w:szCs w:val="26"/>
        </w:rPr>
        <w:t xml:space="preserve">" </w:t>
      </w:r>
      <w:r w:rsidRPr="00225247">
        <w:rPr>
          <w:szCs w:val="26"/>
        </w:rPr>
        <w:t>предназначена для учащихся всех профилей.</w:t>
      </w:r>
      <w:r w:rsidR="00A0000D" w:rsidRPr="00225247">
        <w:rPr>
          <w:szCs w:val="26"/>
        </w:rPr>
        <w:t xml:space="preserve"> </w:t>
      </w:r>
    </w:p>
    <w:p w:rsidR="00A0000D" w:rsidRPr="00225247" w:rsidRDefault="00A0000D" w:rsidP="00C90E50">
      <w:pPr>
        <w:pStyle w:val="1"/>
        <w:ind w:firstLine="567"/>
        <w:rPr>
          <w:szCs w:val="26"/>
        </w:rPr>
      </w:pPr>
      <w:r w:rsidRPr="00225247">
        <w:rPr>
          <w:szCs w:val="26"/>
        </w:rPr>
        <w:t xml:space="preserve">Курс вносит значительный вклад в формирование информационного компонента </w:t>
      </w:r>
      <w:proofErr w:type="spellStart"/>
      <w:r w:rsidRPr="00225247">
        <w:rPr>
          <w:szCs w:val="26"/>
        </w:rPr>
        <w:t>общеучебных</w:t>
      </w:r>
      <w:proofErr w:type="spellEnd"/>
      <w:r w:rsidRPr="00225247">
        <w:rPr>
          <w:szCs w:val="26"/>
        </w:rPr>
        <w:t xml:space="preserve"> умений и навыков, выработка которых является одним из приоритетов общего образования. </w:t>
      </w:r>
    </w:p>
    <w:p w:rsidR="00C90E50" w:rsidRPr="00225247" w:rsidRDefault="00C0689B" w:rsidP="00C90E50">
      <w:pPr>
        <w:pStyle w:val="1"/>
        <w:ind w:firstLine="567"/>
        <w:rPr>
          <w:szCs w:val="26"/>
        </w:rPr>
      </w:pPr>
      <w:r w:rsidRPr="00225247">
        <w:rPr>
          <w:szCs w:val="26"/>
        </w:rPr>
        <w:t xml:space="preserve">Современные выпускники школ </w:t>
      </w:r>
      <w:r w:rsidR="00C90E50" w:rsidRPr="00225247">
        <w:rPr>
          <w:szCs w:val="26"/>
        </w:rPr>
        <w:t>должны стремиться быть в курсе инновационных технологий. </w:t>
      </w:r>
    </w:p>
    <w:p w:rsidR="00C90E50" w:rsidRPr="00225247" w:rsidRDefault="00C45095" w:rsidP="00C90E50">
      <w:pPr>
        <w:pStyle w:val="1"/>
        <w:ind w:firstLine="567"/>
        <w:rPr>
          <w:szCs w:val="26"/>
        </w:rPr>
      </w:pPr>
      <w:r w:rsidRPr="00225247">
        <w:rPr>
          <w:szCs w:val="26"/>
        </w:rPr>
        <w:t>Технология 3D-</w:t>
      </w:r>
      <w:r w:rsidR="00C0689B" w:rsidRPr="00225247">
        <w:rPr>
          <w:szCs w:val="26"/>
        </w:rPr>
        <w:t xml:space="preserve"> моделирования и 3D- печати  </w:t>
      </w:r>
      <w:r w:rsidR="00C90E50" w:rsidRPr="00225247">
        <w:rPr>
          <w:szCs w:val="26"/>
        </w:rPr>
        <w:t xml:space="preserve"> довольно новая, но она развивается очень быстро. </w:t>
      </w:r>
    </w:p>
    <w:p w:rsidR="00C90E50" w:rsidRPr="00225247" w:rsidRDefault="00C45095" w:rsidP="00C90E50">
      <w:pPr>
        <w:shd w:val="clear" w:color="auto" w:fill="FFFFFF"/>
        <w:spacing w:line="100" w:lineRule="atLeast"/>
        <w:ind w:firstLine="567"/>
        <w:jc w:val="both"/>
        <w:rPr>
          <w:szCs w:val="26"/>
        </w:rPr>
      </w:pPr>
      <w:r w:rsidRPr="00225247">
        <w:rPr>
          <w:szCs w:val="26"/>
        </w:rPr>
        <w:t>С помощью 3D-</w:t>
      </w:r>
      <w:r w:rsidR="00C0689B" w:rsidRPr="00225247">
        <w:rPr>
          <w:szCs w:val="26"/>
        </w:rPr>
        <w:t>моделирования</w:t>
      </w:r>
      <w:r w:rsidR="00C90E50" w:rsidRPr="00225247">
        <w:rPr>
          <w:szCs w:val="26"/>
        </w:rPr>
        <w:t xml:space="preserve"> становится возможным разрабатывать  дизайн предметов, которые невозможно произвести даже с помощью станков. </w:t>
      </w:r>
      <w:r w:rsidRPr="00225247">
        <w:rPr>
          <w:szCs w:val="26"/>
        </w:rPr>
        <w:t>Использование 3D-</w:t>
      </w:r>
      <w:r w:rsidR="00C90E50" w:rsidRPr="00225247">
        <w:rPr>
          <w:szCs w:val="26"/>
        </w:rPr>
        <w:t xml:space="preserve">печати открывает быстрый путь к </w:t>
      </w:r>
      <w:proofErr w:type="spellStart"/>
      <w:r w:rsidR="00C90E50" w:rsidRPr="00225247">
        <w:rPr>
          <w:szCs w:val="26"/>
        </w:rPr>
        <w:t>иттерационному</w:t>
      </w:r>
      <w:proofErr w:type="spellEnd"/>
      <w:r w:rsidR="00C90E50" w:rsidRPr="00225247">
        <w:rPr>
          <w:szCs w:val="26"/>
        </w:rPr>
        <w:t xml:space="preserve"> моделированию. </w:t>
      </w:r>
      <w:r w:rsidR="00C0689B" w:rsidRPr="00225247">
        <w:rPr>
          <w:szCs w:val="26"/>
        </w:rPr>
        <w:t>Изучив данный курс, у</w:t>
      </w:r>
      <w:r w:rsidRPr="00225247">
        <w:rPr>
          <w:szCs w:val="26"/>
        </w:rPr>
        <w:t xml:space="preserve">чащиеся </w:t>
      </w:r>
      <w:r w:rsidR="00C0689B" w:rsidRPr="00225247">
        <w:rPr>
          <w:szCs w:val="26"/>
        </w:rPr>
        <w:t>с</w:t>
      </w:r>
      <w:r w:rsidRPr="00225247">
        <w:rPr>
          <w:szCs w:val="26"/>
        </w:rPr>
        <w:t xml:space="preserve">могут разрабатывать </w:t>
      </w:r>
      <w:r w:rsidR="00C0689B" w:rsidRPr="00225247">
        <w:rPr>
          <w:szCs w:val="26"/>
        </w:rPr>
        <w:t xml:space="preserve">различные </w:t>
      </w:r>
      <w:r w:rsidRPr="00225247">
        <w:rPr>
          <w:szCs w:val="26"/>
        </w:rPr>
        <w:t>3D-</w:t>
      </w:r>
      <w:r w:rsidR="00C0689B" w:rsidRPr="00225247">
        <w:rPr>
          <w:szCs w:val="26"/>
        </w:rPr>
        <w:t>модели: от простейших  геометрических форм до художественных форм в виде игрушек и скульптур.</w:t>
      </w:r>
      <w:r w:rsidR="00C90E50" w:rsidRPr="00225247">
        <w:rPr>
          <w:szCs w:val="26"/>
        </w:rPr>
        <w:t xml:space="preserve"> Применен</w:t>
      </w:r>
      <w:r w:rsidRPr="00225247">
        <w:rPr>
          <w:szCs w:val="26"/>
        </w:rPr>
        <w:t>ие 3D-</w:t>
      </w:r>
      <w:r w:rsidR="00C90E50" w:rsidRPr="00225247">
        <w:rPr>
          <w:szCs w:val="26"/>
        </w:rPr>
        <w:t>технологий неизбежно ведет к увеличению доли инноваций в школьных проектах.</w:t>
      </w:r>
    </w:p>
    <w:p w:rsidR="00225247" w:rsidRPr="00225247" w:rsidRDefault="00225247" w:rsidP="0022524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  <w:r w:rsidRPr="00225247">
        <w:rPr>
          <w:szCs w:val="26"/>
        </w:rPr>
        <w:t>Современная экономика выходит на новый технологический уровень, и требует иного качества подготовки инженеров, в то же время нехватка инженерных кадров в настоящее  время в России является серьезным ограничением для развития страны.</w:t>
      </w:r>
    </w:p>
    <w:p w:rsidR="00225247" w:rsidRPr="00225247" w:rsidRDefault="00225247" w:rsidP="0022524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  <w:r w:rsidRPr="00225247">
        <w:rPr>
          <w:szCs w:val="26"/>
        </w:rPr>
        <w:t>Решающее значение в работе инженера-конструктора имеет способность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показывает практика, не все люди могут развить пространственное воображение до необходимой конструктору степени, поэтому 3</w:t>
      </w:r>
      <w:r w:rsidRPr="00225247">
        <w:rPr>
          <w:szCs w:val="26"/>
          <w:lang w:val="en-US"/>
        </w:rPr>
        <w:t>D</w:t>
      </w:r>
      <w:r w:rsidRPr="00225247">
        <w:rPr>
          <w:szCs w:val="26"/>
        </w:rPr>
        <w:t xml:space="preserve"> моделирование призвано способствовать приобретению соответствующих навыков. </w:t>
      </w:r>
    </w:p>
    <w:p w:rsidR="00225247" w:rsidRPr="00225247" w:rsidRDefault="00225247" w:rsidP="0022524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  <w:r w:rsidRPr="00225247">
        <w:rPr>
          <w:szCs w:val="26"/>
        </w:rPr>
        <w:t>Использование трехмерных, «объемных» 3D моделей предметов реального мира – это важное средство для передачи информации, которое может существенно повысить эффективность обучения, а также служить отличной иллюстрацией при проведении докладов, презентаций, рекламных кампаний.</w:t>
      </w:r>
    </w:p>
    <w:p w:rsidR="00225247" w:rsidRPr="00225247" w:rsidRDefault="00225247" w:rsidP="0022524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  <w:r w:rsidRPr="00225247">
        <w:rPr>
          <w:szCs w:val="26"/>
        </w:rPr>
        <w:t>Содержание программы представляет собой интеграцию основ графического языка и элементов компьютерной графики, осваиваемых в образовательной системе трёхмерного проектирования. Также предусматривает изучение формы предметов, методов и правил графического изображения информации об изделиях.</w:t>
      </w:r>
    </w:p>
    <w:p w:rsidR="00225247" w:rsidRPr="00225247" w:rsidRDefault="00225247" w:rsidP="0022524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  <w:proofErr w:type="gramStart"/>
      <w:r w:rsidRPr="00225247">
        <w:rPr>
          <w:szCs w:val="26"/>
        </w:rPr>
        <w:t xml:space="preserve">Образовательный курс </w:t>
      </w:r>
      <w:r w:rsidRPr="00225247">
        <w:rPr>
          <w:bCs/>
          <w:szCs w:val="26"/>
        </w:rPr>
        <w:t>«3</w:t>
      </w:r>
      <w:r w:rsidRPr="00225247">
        <w:rPr>
          <w:bCs/>
          <w:szCs w:val="26"/>
          <w:lang w:val="en-US"/>
        </w:rPr>
        <w:t>D</w:t>
      </w:r>
      <w:r w:rsidRPr="00225247">
        <w:rPr>
          <w:bCs/>
          <w:szCs w:val="26"/>
        </w:rPr>
        <w:t xml:space="preserve"> моделирование в среде «Компас 3</w:t>
      </w:r>
      <w:r w:rsidRPr="00225247">
        <w:rPr>
          <w:bCs/>
          <w:szCs w:val="26"/>
          <w:lang w:val="en-US"/>
        </w:rPr>
        <w:t>DLT</w:t>
      </w:r>
      <w:r w:rsidRPr="00225247">
        <w:rPr>
          <w:bCs/>
          <w:szCs w:val="26"/>
        </w:rPr>
        <w:t>»</w:t>
      </w:r>
      <w:r>
        <w:rPr>
          <w:bCs/>
          <w:szCs w:val="26"/>
        </w:rPr>
        <w:t xml:space="preserve"> </w:t>
      </w:r>
      <w:r w:rsidRPr="00225247">
        <w:rPr>
          <w:szCs w:val="26"/>
        </w:rPr>
        <w:t>дает возможность изучить приемы создания компьютерных трехмерных моделей, способствует развитию познавательных интересов обучающихся, творческого мышления, повышению интереса к 3D моделированию, имеет практическую направленность, так как получение обучающимися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</w:t>
      </w:r>
      <w:proofErr w:type="gramEnd"/>
      <w:r w:rsidRPr="00225247">
        <w:rPr>
          <w:szCs w:val="26"/>
        </w:rPr>
        <w:t xml:space="preserve"> профессионального мастерства.</w:t>
      </w:r>
    </w:p>
    <w:p w:rsidR="00225247" w:rsidRPr="00225247" w:rsidRDefault="00225247" w:rsidP="0022524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  <w:r w:rsidRPr="00225247">
        <w:rPr>
          <w:szCs w:val="26"/>
        </w:rPr>
        <w:t>Реализация программы позволяет заложить основы работы с 3D информацией, благодаря которой в будущем обучающиеся смогут самостоятельно осваивать новые сложные графические программы.</w:t>
      </w:r>
    </w:p>
    <w:p w:rsidR="00225247" w:rsidRPr="00225247" w:rsidRDefault="00225247" w:rsidP="00225247">
      <w:pPr>
        <w:spacing w:line="276" w:lineRule="auto"/>
        <w:ind w:firstLine="567"/>
        <w:jc w:val="both"/>
        <w:rPr>
          <w:szCs w:val="28"/>
        </w:rPr>
      </w:pPr>
      <w:r w:rsidRPr="00225247">
        <w:rPr>
          <w:szCs w:val="28"/>
        </w:rPr>
        <w:t xml:space="preserve">Программа построена на основе </w:t>
      </w:r>
      <w:proofErr w:type="spellStart"/>
      <w:r w:rsidRPr="00225247">
        <w:rPr>
          <w:szCs w:val="28"/>
        </w:rPr>
        <w:t>межпредметной</w:t>
      </w:r>
      <w:proofErr w:type="spellEnd"/>
      <w:r w:rsidRPr="00225247">
        <w:rPr>
          <w:szCs w:val="28"/>
        </w:rPr>
        <w:t xml:space="preserve"> интеграции с математикой, информатикой, физикой, технологией, черчением.</w:t>
      </w:r>
    </w:p>
    <w:p w:rsidR="00225247" w:rsidRPr="00225247" w:rsidRDefault="00225247" w:rsidP="00225247">
      <w:pPr>
        <w:spacing w:line="276" w:lineRule="auto"/>
        <w:ind w:firstLine="567"/>
        <w:jc w:val="both"/>
        <w:rPr>
          <w:szCs w:val="28"/>
        </w:rPr>
      </w:pPr>
      <w:r w:rsidRPr="00225247">
        <w:rPr>
          <w:szCs w:val="28"/>
        </w:rPr>
        <w:t xml:space="preserve">Содержание программы направлено на передачу знаний для подготовки учащихся к выбору определенных профессий: </w:t>
      </w:r>
      <w:r>
        <w:rPr>
          <w:color w:val="000000"/>
          <w:szCs w:val="28"/>
        </w:rPr>
        <w:t>архитектор, инженер, модельер,</w:t>
      </w:r>
      <w:r w:rsidRPr="00225247">
        <w:rPr>
          <w:color w:val="000000"/>
          <w:szCs w:val="28"/>
        </w:rPr>
        <w:t xml:space="preserve"> проектировщик и т. д.</w:t>
      </w:r>
    </w:p>
    <w:p w:rsidR="00273A1F" w:rsidRPr="00225247" w:rsidRDefault="00225247" w:rsidP="00225247">
      <w:pPr>
        <w:rPr>
          <w:bCs/>
          <w:sz w:val="44"/>
          <w:szCs w:val="48"/>
        </w:rPr>
      </w:pPr>
      <w:r w:rsidRPr="00225247">
        <w:rPr>
          <w:szCs w:val="26"/>
        </w:rPr>
        <w:lastRenderedPageBreak/>
        <w:t xml:space="preserve">Образовательный курс </w:t>
      </w:r>
      <w:r w:rsidRPr="00225247">
        <w:rPr>
          <w:bCs/>
          <w:szCs w:val="26"/>
        </w:rPr>
        <w:t>«3</w:t>
      </w:r>
      <w:r w:rsidRPr="00225247">
        <w:rPr>
          <w:bCs/>
          <w:szCs w:val="26"/>
          <w:lang w:val="en-US"/>
        </w:rPr>
        <w:t>D</w:t>
      </w:r>
      <w:r w:rsidRPr="00225247">
        <w:rPr>
          <w:bCs/>
          <w:szCs w:val="26"/>
        </w:rPr>
        <w:t xml:space="preserve"> моделирование в среде «Компас 3</w:t>
      </w:r>
      <w:r w:rsidRPr="00225247">
        <w:rPr>
          <w:bCs/>
          <w:szCs w:val="26"/>
          <w:lang w:val="en-US"/>
        </w:rPr>
        <w:t>DLT</w:t>
      </w:r>
      <w:r w:rsidRPr="00225247">
        <w:rPr>
          <w:bCs/>
          <w:szCs w:val="26"/>
        </w:rPr>
        <w:t>»</w:t>
      </w:r>
      <w:r w:rsidRPr="00225247">
        <w:rPr>
          <w:szCs w:val="26"/>
        </w:rPr>
        <w:t>входит в образовательную область «информатика» и включает 34 часа занятий</w:t>
      </w:r>
    </w:p>
    <w:p w:rsidR="00B9027F" w:rsidRPr="00DE4C96" w:rsidRDefault="00B9027F" w:rsidP="00B9027F">
      <w:pPr>
        <w:ind w:firstLine="284"/>
        <w:jc w:val="both"/>
      </w:pPr>
      <w:r w:rsidRPr="00DE4C96">
        <w:rPr>
          <w:b/>
        </w:rPr>
        <w:t xml:space="preserve">Цель курса </w:t>
      </w:r>
      <w:r w:rsidRPr="00DE4C96">
        <w:t xml:space="preserve">– формирование и развитие у учащихся интеллектуальных и практических компетенций в области создания простейших моделей, освоение основных предпрофессиональных навыков специалиста по трехмерному моделированию.  </w:t>
      </w:r>
    </w:p>
    <w:p w:rsidR="00B9027F" w:rsidRPr="00DE4C96" w:rsidRDefault="00B9027F" w:rsidP="00B9027F">
      <w:pPr>
        <w:jc w:val="both"/>
      </w:pPr>
      <w:r>
        <w:rPr>
          <w:b/>
        </w:rPr>
        <w:t>Основные задачи</w:t>
      </w:r>
      <w:r w:rsidRPr="00DE4C96">
        <w:rPr>
          <w:b/>
        </w:rPr>
        <w:t xml:space="preserve"> курса</w:t>
      </w:r>
      <w:r w:rsidRPr="00DE4C96">
        <w:t>:</w:t>
      </w:r>
    </w:p>
    <w:p w:rsidR="00B9027F" w:rsidRPr="00DE4C96" w:rsidRDefault="00B9027F" w:rsidP="00A37B69">
      <w:pPr>
        <w:widowControl w:val="0"/>
        <w:numPr>
          <w:ilvl w:val="0"/>
          <w:numId w:val="13"/>
        </w:numPr>
        <w:suppressAutoHyphens/>
        <w:ind w:left="851" w:hanging="425"/>
        <w:jc w:val="both"/>
      </w:pPr>
      <w:r w:rsidRPr="00DE4C96">
        <w:t>Формирование базовых знаний в области трехмерной компьютерной графики и овладение навыками работы в программе КОМПАС 3</w:t>
      </w:r>
      <w:r w:rsidRPr="00DE4C96">
        <w:rPr>
          <w:lang w:val="en-US"/>
        </w:rPr>
        <w:t>D</w:t>
      </w:r>
      <w:r w:rsidRPr="00DE4C96">
        <w:t>;</w:t>
      </w:r>
    </w:p>
    <w:p w:rsidR="00B9027F" w:rsidRPr="00DE4C96" w:rsidRDefault="00B9027F" w:rsidP="00A37B69">
      <w:pPr>
        <w:widowControl w:val="0"/>
        <w:numPr>
          <w:ilvl w:val="0"/>
          <w:numId w:val="13"/>
        </w:numPr>
        <w:suppressAutoHyphens/>
        <w:ind w:left="851" w:hanging="425"/>
        <w:jc w:val="both"/>
      </w:pPr>
      <w:r w:rsidRPr="00DE4C96">
        <w:t>Формирование умения эффективно использовать базовые инструменты для создания объектов;</w:t>
      </w:r>
    </w:p>
    <w:p w:rsidR="00B9027F" w:rsidRPr="00DE4C96" w:rsidRDefault="00B9027F" w:rsidP="00A37B69">
      <w:pPr>
        <w:widowControl w:val="0"/>
        <w:numPr>
          <w:ilvl w:val="0"/>
          <w:numId w:val="13"/>
        </w:numPr>
        <w:suppressAutoHyphens/>
        <w:ind w:left="851" w:hanging="425"/>
        <w:jc w:val="both"/>
      </w:pPr>
      <w:r w:rsidRPr="00DE4C96">
        <w:t>Формирование умения модифицировать, изменять редактировать объекты или отдельные элементы;</w:t>
      </w:r>
    </w:p>
    <w:p w:rsidR="00B9027F" w:rsidRPr="00DE4C96" w:rsidRDefault="00B9027F" w:rsidP="00A37B69">
      <w:pPr>
        <w:widowControl w:val="0"/>
        <w:numPr>
          <w:ilvl w:val="0"/>
          <w:numId w:val="13"/>
        </w:numPr>
        <w:suppressAutoHyphens/>
        <w:ind w:left="851" w:hanging="425"/>
        <w:jc w:val="both"/>
      </w:pPr>
      <w:r w:rsidRPr="00DE4C96">
        <w:t>Формирование умения создавать простые трехмерные модели.</w:t>
      </w:r>
    </w:p>
    <w:p w:rsidR="00B9027F" w:rsidRPr="00DE4C96" w:rsidRDefault="00B9027F" w:rsidP="00B9027F">
      <w:pPr>
        <w:ind w:firstLine="284"/>
        <w:jc w:val="both"/>
      </w:pPr>
      <w:r w:rsidRPr="00DE4C96">
        <w:t>Содержание курса представляет собой самостоятельный модуль, изучаемый в течени</w:t>
      </w:r>
      <w:proofErr w:type="gramStart"/>
      <w:r w:rsidRPr="00DE4C96">
        <w:t>и</w:t>
      </w:r>
      <w:proofErr w:type="gramEnd"/>
      <w:r w:rsidRPr="00DE4C96">
        <w:t xml:space="preserve"> года параллельно освоению образовательных программ  по курсам информатики и технологии. </w:t>
      </w:r>
    </w:p>
    <w:p w:rsidR="00B9027F" w:rsidRDefault="00B9027F" w:rsidP="00B9027F">
      <w:pPr>
        <w:ind w:firstLine="284"/>
        <w:jc w:val="both"/>
      </w:pPr>
      <w:r w:rsidRPr="00DE4C96">
        <w:rPr>
          <w:b/>
        </w:rPr>
        <w:t>Направленность программы</w:t>
      </w:r>
      <w:r w:rsidRPr="00DE4C96">
        <w:rPr>
          <w:bCs/>
        </w:rPr>
        <w:t xml:space="preserve"> – </w:t>
      </w:r>
      <w:r w:rsidRPr="00DE4C96">
        <w:t xml:space="preserve">техническая.  Программой предусмотрено </w:t>
      </w:r>
      <w:r>
        <w:t>34 часа</w:t>
      </w:r>
      <w:proofErr w:type="gramStart"/>
      <w:r>
        <w:t xml:space="preserve"> </w:t>
      </w:r>
      <w:r w:rsidR="00A37B69">
        <w:t>.</w:t>
      </w:r>
      <w:proofErr w:type="gramEnd"/>
    </w:p>
    <w:p w:rsidR="00B9027F" w:rsidRPr="00DE4C96" w:rsidRDefault="00B9027F" w:rsidP="00B9027F">
      <w:pPr>
        <w:ind w:firstLine="284"/>
        <w:jc w:val="both"/>
      </w:pPr>
      <w:r w:rsidRPr="00DE4C96">
        <w:t xml:space="preserve">Программа является модифицированной и общеразвивающей. </w:t>
      </w:r>
    </w:p>
    <w:p w:rsidR="00B9027F" w:rsidRPr="00DE4C96" w:rsidRDefault="00B9027F" w:rsidP="00B9027F">
      <w:pPr>
        <w:ind w:firstLine="284"/>
        <w:jc w:val="both"/>
      </w:pPr>
      <w:r w:rsidRPr="00DE4C96">
        <w:t>В процессе обучения используются все этапы усвоения знаний: понимание, запоминание, применение знаний по правилу и решению творческих задач.</w:t>
      </w:r>
    </w:p>
    <w:p w:rsidR="00B9027F" w:rsidRPr="00DE4C96" w:rsidRDefault="00B9027F" w:rsidP="00B9027F">
      <w:pPr>
        <w:ind w:firstLine="284"/>
        <w:jc w:val="both"/>
      </w:pPr>
      <w:proofErr w:type="gramStart"/>
      <w:r w:rsidRPr="00DE4C96">
        <w:t xml:space="preserve">При </w:t>
      </w:r>
      <w:r>
        <w:t xml:space="preserve">изучении курса </w:t>
      </w:r>
      <w:r w:rsidRPr="00DE4C96">
        <w:t>совершенствуются навыки познавательной, информационно-коммуникативной и рефлексивной деятельности, формируются современные ключевые компетентности (умения приобретать знания из различных источников, умения планировать, координировать индивидуальную самостоятельную работу и совместную деятельность в группе, применять знания в быту; умения и навыки общения, изложения своих мыслей, аргументированного спора, сотрудничества, установки контактов, нахождения компромиссов и др.), что определяет качество современного образования.</w:t>
      </w:r>
      <w:proofErr w:type="gramEnd"/>
    </w:p>
    <w:p w:rsidR="00B9027F" w:rsidRDefault="00B9027F" w:rsidP="00B9027F">
      <w:pPr>
        <w:ind w:firstLine="709"/>
        <w:jc w:val="both"/>
        <w:rPr>
          <w:b/>
        </w:rPr>
      </w:pPr>
      <w:r w:rsidRPr="00DE4C96">
        <w:rPr>
          <w:b/>
        </w:rPr>
        <w:t xml:space="preserve">Режим занятий. </w:t>
      </w:r>
      <w:r w:rsidRPr="00DE4C96">
        <w:t>Программа реализуется в течение одного года</w:t>
      </w:r>
      <w:r>
        <w:t>, 1 раз в неделю по 1 академическому  часу</w:t>
      </w:r>
      <w:r w:rsidRPr="00DE4C96">
        <w:t>.</w:t>
      </w:r>
    </w:p>
    <w:p w:rsidR="00586A24" w:rsidRPr="00B9027F" w:rsidRDefault="00B9027F" w:rsidP="00B9027F">
      <w:pPr>
        <w:ind w:firstLine="709"/>
        <w:jc w:val="both"/>
        <w:rPr>
          <w:b/>
          <w:sz w:val="22"/>
        </w:rPr>
      </w:pPr>
      <w:r w:rsidRPr="00B9027F">
        <w:rPr>
          <w:b/>
          <w:szCs w:val="28"/>
        </w:rPr>
        <w:t>Методы</w:t>
      </w:r>
      <w:r w:rsidR="00586A24" w:rsidRPr="00B9027F">
        <w:rPr>
          <w:b/>
          <w:szCs w:val="28"/>
        </w:rPr>
        <w:t xml:space="preserve"> о</w:t>
      </w:r>
      <w:r w:rsidRPr="00B9027F">
        <w:rPr>
          <w:b/>
          <w:szCs w:val="28"/>
        </w:rPr>
        <w:t>рганизации учебной деятельности:</w:t>
      </w:r>
      <w:r>
        <w:rPr>
          <w:b/>
          <w:szCs w:val="28"/>
        </w:rPr>
        <w:t xml:space="preserve"> </w:t>
      </w:r>
      <w:r w:rsidRPr="00B9027F">
        <w:rPr>
          <w:szCs w:val="28"/>
        </w:rPr>
        <w:t>п</w:t>
      </w:r>
      <w:r w:rsidR="00586A24" w:rsidRPr="00B9027F">
        <w:rPr>
          <w:szCs w:val="28"/>
        </w:rPr>
        <w:t>роблемно – диалоговое обучение, информационно-коммуникативные технологии, развивающее обучение.</w:t>
      </w:r>
    </w:p>
    <w:p w:rsidR="00225247" w:rsidRPr="00DE4C96" w:rsidRDefault="00225247" w:rsidP="00B9027F">
      <w:pPr>
        <w:rPr>
          <w:b/>
          <w:bCs/>
        </w:rPr>
      </w:pPr>
    </w:p>
    <w:p w:rsidR="00BD78E2" w:rsidRPr="00B9027F" w:rsidRDefault="00BD78E2" w:rsidP="00B9027F">
      <w:pPr>
        <w:pStyle w:val="a8"/>
        <w:jc w:val="center"/>
        <w:rPr>
          <w:b/>
        </w:rPr>
      </w:pPr>
      <w:r w:rsidRPr="00B9027F">
        <w:rPr>
          <w:b/>
        </w:rPr>
        <w:t xml:space="preserve">Личностные, </w:t>
      </w:r>
      <w:proofErr w:type="spellStart"/>
      <w:r w:rsidRPr="00B9027F">
        <w:rPr>
          <w:b/>
        </w:rPr>
        <w:t>метапредметные</w:t>
      </w:r>
      <w:proofErr w:type="spellEnd"/>
      <w:r w:rsidRPr="00B9027F">
        <w:rPr>
          <w:b/>
        </w:rPr>
        <w:t xml:space="preserve"> и предметные результаты освоения курса</w:t>
      </w:r>
    </w:p>
    <w:p w:rsidR="00515A1D" w:rsidRPr="00B9027F" w:rsidRDefault="00894138" w:rsidP="00B9027F">
      <w:pPr>
        <w:pStyle w:val="a8"/>
        <w:ind w:firstLine="708"/>
        <w:rPr>
          <w:b/>
        </w:rPr>
      </w:pPr>
      <w:r w:rsidRPr="00B9027F">
        <w:rPr>
          <w:b/>
        </w:rPr>
        <w:t>Личностные результаты</w:t>
      </w:r>
      <w:r w:rsidR="00515A1D" w:rsidRPr="00B9027F">
        <w:rPr>
          <w:b/>
        </w:rPr>
        <w:t>:</w:t>
      </w:r>
    </w:p>
    <w:p w:rsidR="00515A1D" w:rsidRPr="00B9027F" w:rsidRDefault="00515A1D" w:rsidP="00515A1D">
      <w:pPr>
        <w:pStyle w:val="a8"/>
        <w:ind w:firstLine="708"/>
        <w:rPr>
          <w:szCs w:val="28"/>
        </w:rPr>
      </w:pPr>
      <w:r w:rsidRPr="00515A1D">
        <w:rPr>
          <w:sz w:val="28"/>
          <w:szCs w:val="28"/>
        </w:rPr>
        <w:t>1</w:t>
      </w:r>
      <w:r w:rsidR="00894138" w:rsidRPr="00515A1D">
        <w:rPr>
          <w:sz w:val="28"/>
          <w:szCs w:val="28"/>
        </w:rPr>
        <w:t xml:space="preserve">) </w:t>
      </w:r>
      <w:r w:rsidR="00894138" w:rsidRPr="00B9027F">
        <w:rPr>
          <w:szCs w:val="28"/>
        </w:rPr>
        <w:t xml:space="preserve">формирование ответственного отношения к учению, готовности и </w:t>
      </w:r>
      <w:proofErr w:type="gramStart"/>
      <w:r w:rsidR="00894138" w:rsidRPr="00B9027F">
        <w:rPr>
          <w:szCs w:val="28"/>
        </w:rPr>
        <w:t>способности</w:t>
      </w:r>
      <w:proofErr w:type="gramEnd"/>
      <w:r w:rsidR="00894138" w:rsidRPr="00B9027F">
        <w:rPr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94138" w:rsidRPr="00B9027F" w:rsidRDefault="00515A1D" w:rsidP="00515A1D">
      <w:pPr>
        <w:pStyle w:val="a8"/>
        <w:ind w:firstLine="708"/>
        <w:rPr>
          <w:szCs w:val="28"/>
        </w:rPr>
      </w:pPr>
      <w:r w:rsidRPr="00B9027F">
        <w:rPr>
          <w:szCs w:val="28"/>
        </w:rPr>
        <w:t>2</w:t>
      </w:r>
      <w:r w:rsidR="00894138" w:rsidRPr="00B9027F">
        <w:rPr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94138" w:rsidRPr="00B9027F" w:rsidRDefault="00515A1D" w:rsidP="00515A1D">
      <w:pPr>
        <w:pStyle w:val="a8"/>
        <w:ind w:firstLine="708"/>
        <w:rPr>
          <w:szCs w:val="28"/>
        </w:rPr>
      </w:pPr>
      <w:r w:rsidRPr="00B9027F">
        <w:rPr>
          <w:szCs w:val="28"/>
        </w:rPr>
        <w:t>3</w:t>
      </w:r>
      <w:r w:rsidR="00894138" w:rsidRPr="00B9027F">
        <w:rPr>
          <w:szCs w:val="28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94138" w:rsidRPr="00B9027F" w:rsidRDefault="00515A1D" w:rsidP="00515A1D">
      <w:pPr>
        <w:pStyle w:val="a8"/>
        <w:ind w:firstLine="708"/>
        <w:rPr>
          <w:szCs w:val="28"/>
        </w:rPr>
      </w:pPr>
      <w:r w:rsidRPr="00B9027F">
        <w:rPr>
          <w:szCs w:val="28"/>
        </w:rPr>
        <w:lastRenderedPageBreak/>
        <w:t>4</w:t>
      </w:r>
      <w:r w:rsidR="00894138" w:rsidRPr="00B9027F">
        <w:rPr>
          <w:szCs w:val="28"/>
        </w:rPr>
        <w:t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94138" w:rsidRPr="00B9027F" w:rsidRDefault="00515A1D" w:rsidP="00515A1D">
      <w:pPr>
        <w:pStyle w:val="a8"/>
        <w:ind w:firstLine="708"/>
        <w:rPr>
          <w:szCs w:val="28"/>
        </w:rPr>
      </w:pPr>
      <w:r w:rsidRPr="00B9027F">
        <w:rPr>
          <w:szCs w:val="28"/>
        </w:rPr>
        <w:t>5</w:t>
      </w:r>
      <w:r w:rsidR="00894138" w:rsidRPr="00B9027F">
        <w:rPr>
          <w:szCs w:val="28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15A1D" w:rsidRPr="00B9027F" w:rsidRDefault="00515A1D" w:rsidP="00515A1D">
      <w:pPr>
        <w:pStyle w:val="a8"/>
        <w:ind w:firstLine="708"/>
        <w:rPr>
          <w:szCs w:val="28"/>
        </w:rPr>
      </w:pPr>
      <w:r w:rsidRPr="00B9027F">
        <w:rPr>
          <w:szCs w:val="28"/>
        </w:rPr>
        <w:t>6) приобретение опыта работы в различных видах визуально-пространственных искусств, в специфических формах художественной деятельности, в том числе базирующихся на ИКТ;</w:t>
      </w:r>
    </w:p>
    <w:p w:rsidR="00515A1D" w:rsidRPr="00B9027F" w:rsidRDefault="00515A1D" w:rsidP="00515A1D">
      <w:pPr>
        <w:pStyle w:val="a8"/>
        <w:rPr>
          <w:szCs w:val="28"/>
        </w:rPr>
      </w:pPr>
      <w:r w:rsidRPr="00B9027F">
        <w:rPr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94138" w:rsidRPr="00B9027F" w:rsidRDefault="00894138" w:rsidP="00894138">
      <w:pPr>
        <w:ind w:firstLine="426"/>
        <w:rPr>
          <w:szCs w:val="28"/>
        </w:rPr>
      </w:pPr>
    </w:p>
    <w:p w:rsidR="00894138" w:rsidRPr="00B9027F" w:rsidRDefault="00894138" w:rsidP="008F7B04">
      <w:pPr>
        <w:pStyle w:val="a7"/>
        <w:rPr>
          <w:szCs w:val="28"/>
        </w:rPr>
      </w:pPr>
      <w:proofErr w:type="spellStart"/>
      <w:r w:rsidRPr="00B9027F">
        <w:rPr>
          <w:b/>
          <w:bCs/>
          <w:szCs w:val="28"/>
        </w:rPr>
        <w:t>Метапредметные</w:t>
      </w:r>
      <w:proofErr w:type="spellEnd"/>
      <w:r w:rsidRPr="00B9027F">
        <w:rPr>
          <w:b/>
          <w:bCs/>
          <w:szCs w:val="28"/>
        </w:rPr>
        <w:t xml:space="preserve"> результаты</w:t>
      </w:r>
      <w:r w:rsidRPr="00B9027F">
        <w:rPr>
          <w:szCs w:val="28"/>
        </w:rPr>
        <w:t>:</w:t>
      </w:r>
    </w:p>
    <w:p w:rsidR="00894138" w:rsidRPr="00B9027F" w:rsidRDefault="00894138" w:rsidP="00894138">
      <w:pPr>
        <w:ind w:firstLine="426"/>
        <w:rPr>
          <w:szCs w:val="28"/>
        </w:rPr>
      </w:pPr>
      <w:r w:rsidRPr="00B9027F">
        <w:rPr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94138" w:rsidRPr="00B9027F" w:rsidRDefault="00894138" w:rsidP="00894138">
      <w:pPr>
        <w:ind w:firstLine="426"/>
        <w:rPr>
          <w:szCs w:val="28"/>
        </w:rPr>
      </w:pPr>
      <w:r w:rsidRPr="00B9027F">
        <w:rPr>
          <w:szCs w:val="28"/>
        </w:rPr>
        <w:t>2) умение самостоятельно планировать пути 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:rsidR="00894138" w:rsidRPr="00B9027F" w:rsidRDefault="00894138" w:rsidP="00894138">
      <w:pPr>
        <w:ind w:firstLine="426"/>
        <w:rPr>
          <w:szCs w:val="28"/>
        </w:rPr>
      </w:pPr>
      <w:r w:rsidRPr="00B9027F">
        <w:rPr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94138" w:rsidRPr="00B9027F" w:rsidRDefault="00894138" w:rsidP="00894138">
      <w:pPr>
        <w:ind w:firstLine="426"/>
        <w:rPr>
          <w:szCs w:val="28"/>
        </w:rPr>
      </w:pPr>
      <w:r w:rsidRPr="00B9027F">
        <w:rPr>
          <w:szCs w:val="28"/>
        </w:rPr>
        <w:t>4) умение оценивать правильность выполнения учебной задачи, собственные возможности её решения;</w:t>
      </w:r>
    </w:p>
    <w:p w:rsidR="00894138" w:rsidRPr="00B9027F" w:rsidRDefault="00894138" w:rsidP="00894138">
      <w:pPr>
        <w:ind w:firstLine="426"/>
        <w:rPr>
          <w:szCs w:val="28"/>
        </w:rPr>
      </w:pPr>
      <w:r w:rsidRPr="00B9027F">
        <w:rPr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94138" w:rsidRPr="00B9027F" w:rsidRDefault="00894138" w:rsidP="00894138">
      <w:pPr>
        <w:ind w:firstLine="426"/>
        <w:rPr>
          <w:szCs w:val="28"/>
        </w:rPr>
      </w:pPr>
      <w:r w:rsidRPr="00B9027F">
        <w:rPr>
          <w:szCs w:val="28"/>
        </w:rPr>
        <w:t>6) умение 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</w:t>
      </w:r>
      <w:proofErr w:type="gramStart"/>
      <w:r w:rsidRPr="00B9027F">
        <w:rPr>
          <w:szCs w:val="28"/>
        </w:rPr>
        <w:t>логическое рассуждение</w:t>
      </w:r>
      <w:proofErr w:type="gramEnd"/>
      <w:r w:rsidRPr="00B9027F">
        <w:rPr>
          <w:szCs w:val="28"/>
        </w:rPr>
        <w:t>, умозаключение (индуктивное, дедуктивное и по аналогии) и делать выводы;</w:t>
      </w:r>
    </w:p>
    <w:p w:rsidR="00894138" w:rsidRPr="00B9027F" w:rsidRDefault="00894138" w:rsidP="00894138">
      <w:pPr>
        <w:ind w:firstLine="426"/>
        <w:rPr>
          <w:szCs w:val="28"/>
        </w:rPr>
      </w:pPr>
      <w:r w:rsidRPr="00B9027F">
        <w:rPr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94138" w:rsidRPr="00B9027F" w:rsidRDefault="00894138" w:rsidP="00894138">
      <w:pPr>
        <w:ind w:firstLine="426"/>
        <w:rPr>
          <w:szCs w:val="28"/>
        </w:rPr>
      </w:pPr>
      <w:r w:rsidRPr="00B9027F">
        <w:rPr>
          <w:szCs w:val="28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 формулировать, аргументировать и отстаивать своё мнение;</w:t>
      </w:r>
    </w:p>
    <w:p w:rsidR="00894138" w:rsidRPr="00B9027F" w:rsidRDefault="00894138" w:rsidP="00894138">
      <w:pPr>
        <w:ind w:firstLine="426"/>
        <w:rPr>
          <w:szCs w:val="28"/>
        </w:rPr>
      </w:pPr>
      <w:r w:rsidRPr="00B9027F">
        <w:rPr>
          <w:szCs w:val="28"/>
        </w:rPr>
        <w:t>11) формирование и развитие компетентности в области использования информацио</w:t>
      </w:r>
      <w:r w:rsidR="00A37B69">
        <w:rPr>
          <w:szCs w:val="28"/>
        </w:rPr>
        <w:t>нно-коммуникационных технологий;</w:t>
      </w:r>
    </w:p>
    <w:p w:rsidR="008F7B04" w:rsidRDefault="008F7B04" w:rsidP="008F7B04">
      <w:pPr>
        <w:jc w:val="both"/>
        <w:rPr>
          <w:sz w:val="28"/>
          <w:szCs w:val="28"/>
        </w:rPr>
      </w:pPr>
    </w:p>
    <w:p w:rsidR="008F7B04" w:rsidRPr="00B9027F" w:rsidRDefault="00B9027F" w:rsidP="008F7B04">
      <w:pPr>
        <w:pStyle w:val="a7"/>
        <w:rPr>
          <w:szCs w:val="28"/>
        </w:rPr>
      </w:pPr>
      <w:r w:rsidRPr="00B9027F">
        <w:rPr>
          <w:b/>
          <w:bCs/>
          <w:szCs w:val="28"/>
        </w:rPr>
        <w:t>П</w:t>
      </w:r>
      <w:r w:rsidR="008F7B04" w:rsidRPr="00B9027F">
        <w:rPr>
          <w:b/>
          <w:bCs/>
          <w:szCs w:val="28"/>
        </w:rPr>
        <w:t>редметные результаты</w:t>
      </w:r>
      <w:r w:rsidR="008F7B04" w:rsidRPr="00B9027F">
        <w:rPr>
          <w:szCs w:val="28"/>
        </w:rPr>
        <w:t>:</w:t>
      </w:r>
    </w:p>
    <w:p w:rsidR="008F7B04" w:rsidRPr="00DE4C96" w:rsidRDefault="008F7B04" w:rsidP="008F7B04">
      <w:pPr>
        <w:ind w:firstLine="176"/>
        <w:jc w:val="both"/>
        <w:rPr>
          <w:b/>
          <w:bCs/>
        </w:rPr>
      </w:pPr>
      <w:r w:rsidRPr="00DE4C96">
        <w:rPr>
          <w:b/>
          <w:bCs/>
        </w:rPr>
        <w:t>В результате изучения курса ученик должен</w:t>
      </w:r>
    </w:p>
    <w:p w:rsidR="008F7B04" w:rsidRPr="00DE4C96" w:rsidRDefault="008F7B04" w:rsidP="008F7B04">
      <w:pPr>
        <w:ind w:firstLine="176"/>
        <w:jc w:val="both"/>
        <w:rPr>
          <w:b/>
          <w:bCs/>
        </w:rPr>
      </w:pPr>
      <w:r w:rsidRPr="00DE4C96">
        <w:rPr>
          <w:b/>
          <w:bCs/>
        </w:rPr>
        <w:t>знать</w:t>
      </w:r>
    </w:p>
    <w:p w:rsidR="008F7B04" w:rsidRPr="00DE4C96" w:rsidRDefault="008F7B04" w:rsidP="00362BE1">
      <w:pPr>
        <w:widowControl w:val="0"/>
        <w:numPr>
          <w:ilvl w:val="0"/>
          <w:numId w:val="9"/>
        </w:numPr>
        <w:suppressAutoHyphens/>
        <w:ind w:left="459" w:hanging="283"/>
        <w:jc w:val="both"/>
      </w:pPr>
      <w:r w:rsidRPr="00DE4C96">
        <w:t>основные правила и инструкции по охране труда и пожарной безопасности при работе с ПК;</w:t>
      </w:r>
    </w:p>
    <w:p w:rsidR="008F7B04" w:rsidRPr="00DE4C96" w:rsidRDefault="008F7B04" w:rsidP="00362BE1">
      <w:pPr>
        <w:widowControl w:val="0"/>
        <w:numPr>
          <w:ilvl w:val="0"/>
          <w:numId w:val="9"/>
        </w:numPr>
        <w:suppressAutoHyphens/>
        <w:ind w:left="459" w:hanging="283"/>
        <w:jc w:val="both"/>
      </w:pPr>
      <w:r w:rsidRPr="00DE4C96">
        <w:t>основные понятия компьютерной графики;</w:t>
      </w:r>
    </w:p>
    <w:p w:rsidR="008F7B04" w:rsidRDefault="008F7B04" w:rsidP="00362BE1">
      <w:pPr>
        <w:widowControl w:val="0"/>
        <w:numPr>
          <w:ilvl w:val="0"/>
          <w:numId w:val="9"/>
        </w:numPr>
        <w:suppressAutoHyphens/>
        <w:ind w:left="459" w:hanging="283"/>
        <w:jc w:val="both"/>
      </w:pPr>
      <w:r w:rsidRPr="00DE4C96">
        <w:t>основные принципы моделирования на плоскости;</w:t>
      </w:r>
    </w:p>
    <w:p w:rsidR="008F7B04" w:rsidRPr="005B1DE6" w:rsidRDefault="008F7B04" w:rsidP="00362BE1">
      <w:pPr>
        <w:widowControl w:val="0"/>
        <w:numPr>
          <w:ilvl w:val="0"/>
          <w:numId w:val="9"/>
        </w:numPr>
        <w:suppressAutoHyphens/>
        <w:ind w:left="459" w:hanging="283"/>
        <w:jc w:val="both"/>
      </w:pPr>
      <w:r w:rsidRPr="005B1DE6">
        <w:t xml:space="preserve">основы трехмерного моделирования и проектирования; </w:t>
      </w:r>
    </w:p>
    <w:p w:rsidR="008F7B04" w:rsidRDefault="008F7B04" w:rsidP="00362BE1">
      <w:pPr>
        <w:widowControl w:val="0"/>
        <w:numPr>
          <w:ilvl w:val="0"/>
          <w:numId w:val="9"/>
        </w:numPr>
        <w:suppressAutoHyphens/>
        <w:ind w:left="459" w:hanging="283"/>
        <w:jc w:val="both"/>
      </w:pPr>
      <w:r w:rsidRPr="00DE4C96">
        <w:lastRenderedPageBreak/>
        <w:t>основные средства для работы с графической информацией.</w:t>
      </w:r>
    </w:p>
    <w:p w:rsidR="008F7B04" w:rsidRPr="00DD1E50" w:rsidRDefault="008F7B04" w:rsidP="008F7B04">
      <w:pPr>
        <w:ind w:left="176"/>
        <w:jc w:val="both"/>
      </w:pPr>
    </w:p>
    <w:p w:rsidR="008F7B04" w:rsidRPr="00DE4C96" w:rsidRDefault="008F7B04" w:rsidP="008F7B04">
      <w:pPr>
        <w:ind w:firstLine="176"/>
        <w:jc w:val="both"/>
        <w:rPr>
          <w:b/>
          <w:bCs/>
        </w:rPr>
      </w:pPr>
      <w:r w:rsidRPr="00DE4C96">
        <w:rPr>
          <w:b/>
          <w:bCs/>
        </w:rPr>
        <w:t>В результате изучения курса ученик должен</w:t>
      </w:r>
    </w:p>
    <w:p w:rsidR="008F7B04" w:rsidRPr="00DE4C96" w:rsidRDefault="008F7B04" w:rsidP="008F7B04">
      <w:pPr>
        <w:ind w:firstLine="176"/>
        <w:jc w:val="both"/>
      </w:pPr>
      <w:r w:rsidRPr="00DE4C96">
        <w:rPr>
          <w:b/>
          <w:bCs/>
        </w:rPr>
        <w:t>уметь</w:t>
      </w:r>
    </w:p>
    <w:p w:rsidR="008F7B04" w:rsidRPr="00DE4C96" w:rsidRDefault="008F7B04" w:rsidP="00362BE1">
      <w:pPr>
        <w:widowControl w:val="0"/>
        <w:numPr>
          <w:ilvl w:val="0"/>
          <w:numId w:val="10"/>
        </w:numPr>
        <w:suppressAutoHyphens/>
        <w:jc w:val="both"/>
      </w:pPr>
      <w:r w:rsidRPr="00DE4C96">
        <w:t>выполнять построение геометрических примитивов;</w:t>
      </w:r>
    </w:p>
    <w:p w:rsidR="008F7B04" w:rsidRPr="00DE4C96" w:rsidRDefault="008F7B04" w:rsidP="00362BE1">
      <w:pPr>
        <w:widowControl w:val="0"/>
        <w:numPr>
          <w:ilvl w:val="0"/>
          <w:numId w:val="10"/>
        </w:numPr>
        <w:suppressAutoHyphens/>
        <w:jc w:val="both"/>
      </w:pPr>
      <w:r>
        <w:t>выполнять установку Локальных и Глобальных</w:t>
      </w:r>
      <w:r w:rsidRPr="00DE4C96">
        <w:t xml:space="preserve"> привязок;</w:t>
      </w:r>
    </w:p>
    <w:p w:rsidR="008F7B04" w:rsidRPr="00DE4C96" w:rsidRDefault="008F7B04" w:rsidP="00362BE1">
      <w:pPr>
        <w:widowControl w:val="0"/>
        <w:numPr>
          <w:ilvl w:val="0"/>
          <w:numId w:val="10"/>
        </w:numPr>
        <w:suppressAutoHyphens/>
        <w:jc w:val="both"/>
      </w:pPr>
      <w:r w:rsidRPr="00DE4C96">
        <w:t>выполнять построение трехмерных моделей многогранников;</w:t>
      </w:r>
    </w:p>
    <w:p w:rsidR="008F7B04" w:rsidRPr="00513511" w:rsidRDefault="008F7B04" w:rsidP="008F7B04">
      <w:pPr>
        <w:widowControl w:val="0"/>
        <w:numPr>
          <w:ilvl w:val="0"/>
          <w:numId w:val="10"/>
        </w:numPr>
        <w:suppressAutoHyphens/>
        <w:jc w:val="both"/>
      </w:pPr>
      <w:r w:rsidRPr="00DE4C96">
        <w:t>выполнять трехмерное моделирование тел вращения в программе КОМПАС 3D.</w:t>
      </w:r>
    </w:p>
    <w:p w:rsidR="008F7B04" w:rsidRPr="00DE4C96" w:rsidRDefault="008F7B04" w:rsidP="008F7B04">
      <w:pPr>
        <w:ind w:firstLine="360"/>
        <w:jc w:val="both"/>
      </w:pPr>
      <w:r w:rsidRPr="00DE4C96">
        <w:t>Текущий контроль усвоения материала осуществляться путем устного опроса и практических заданий. Периодически знания и умения по пройденным темам проверяются выполнением тестовых заданий и графических работ.</w:t>
      </w:r>
    </w:p>
    <w:p w:rsidR="0061144F" w:rsidRPr="00F0247C" w:rsidRDefault="0061144F" w:rsidP="00894138">
      <w:pPr>
        <w:ind w:firstLine="426"/>
        <w:rPr>
          <w:sz w:val="28"/>
          <w:szCs w:val="28"/>
        </w:rPr>
      </w:pPr>
    </w:p>
    <w:p w:rsidR="005435C1" w:rsidRPr="00035FFE" w:rsidRDefault="005435C1" w:rsidP="00894138">
      <w:pPr>
        <w:rPr>
          <w:sz w:val="28"/>
          <w:szCs w:val="28"/>
        </w:rPr>
      </w:pPr>
    </w:p>
    <w:p w:rsidR="00FD152F" w:rsidRPr="001007DA" w:rsidRDefault="00FD152F" w:rsidP="00FD152F">
      <w:pPr>
        <w:snapToGrid w:val="0"/>
        <w:ind w:firstLine="709"/>
        <w:jc w:val="center"/>
        <w:rPr>
          <w:b/>
        </w:rPr>
      </w:pPr>
      <w:r w:rsidRPr="001007DA">
        <w:rPr>
          <w:b/>
        </w:rPr>
        <w:t>МЕТОДИЧЕСКОЕ ОБЕСПЕЧЕНИЕ ПРОГРАММЫ</w:t>
      </w:r>
    </w:p>
    <w:p w:rsidR="00FD152F" w:rsidRPr="001007DA" w:rsidRDefault="00FD152F" w:rsidP="00FD152F">
      <w:pPr>
        <w:ind w:firstLine="284"/>
        <w:rPr>
          <w:b/>
          <w:bCs/>
        </w:rPr>
      </w:pPr>
      <w:r w:rsidRPr="001007DA">
        <w:rPr>
          <w:b/>
        </w:rPr>
        <w:t xml:space="preserve">Формы занятий. </w:t>
      </w:r>
    </w:p>
    <w:p w:rsidR="00FD152F" w:rsidRPr="001007DA" w:rsidRDefault="00FD152F" w:rsidP="00FD152F">
      <w:pPr>
        <w:ind w:firstLine="284"/>
        <w:jc w:val="both"/>
      </w:pPr>
      <w:r>
        <w:t xml:space="preserve">При изучении курса можно использовать </w:t>
      </w:r>
      <w:r w:rsidRPr="001007DA">
        <w:t xml:space="preserve">фронтальные, групповые и индивидуальные формы организации образовательного процесса, которые позволяют разным образом формировать взаимоотношения педагога с </w:t>
      </w:r>
      <w:r w:rsidR="00A37B69">
        <w:t xml:space="preserve">учащимися </w:t>
      </w:r>
      <w:r w:rsidRPr="001007DA">
        <w:t xml:space="preserve">и </w:t>
      </w:r>
      <w:r w:rsidR="00A37B69">
        <w:t xml:space="preserve">учащихся </w:t>
      </w:r>
      <w:r w:rsidRPr="001007DA">
        <w:t>между собой.</w:t>
      </w:r>
    </w:p>
    <w:p w:rsidR="00FD152F" w:rsidRPr="001007DA" w:rsidRDefault="00FD152F" w:rsidP="00FD152F">
      <w:pPr>
        <w:ind w:firstLine="284"/>
        <w:jc w:val="both"/>
      </w:pPr>
      <w:r w:rsidRPr="001007DA">
        <w:t>Наиболее эффективной формой обучения является сочетание разных форм работы (коллективная работа, работа с подгруппой и индивидуальные занятия). Более общие образовательные задачи лучше решать на фронтальных занятиях, а конкретные (сообщение нового материала, закрепление, расширение и уточнение знаний) — на занятиях с одной подгруппой.</w:t>
      </w:r>
    </w:p>
    <w:p w:rsidR="00513511" w:rsidRPr="00516B63" w:rsidRDefault="00513511" w:rsidP="00513511">
      <w:pPr>
        <w:ind w:firstLine="284"/>
        <w:rPr>
          <w:szCs w:val="28"/>
        </w:rPr>
      </w:pPr>
      <w:r w:rsidRPr="00516B63">
        <w:rPr>
          <w:szCs w:val="28"/>
        </w:rPr>
        <w:t>Предполагается использовать:</w:t>
      </w:r>
    </w:p>
    <w:p w:rsidR="00513511" w:rsidRPr="00513511" w:rsidRDefault="00513511" w:rsidP="00513511">
      <w:pPr>
        <w:pStyle w:val="a7"/>
        <w:numPr>
          <w:ilvl w:val="0"/>
          <w:numId w:val="18"/>
        </w:numPr>
        <w:rPr>
          <w:szCs w:val="28"/>
        </w:rPr>
      </w:pPr>
      <w:r w:rsidRPr="00513511">
        <w:rPr>
          <w:szCs w:val="28"/>
        </w:rPr>
        <w:t>лекции в незначительном объеме при освещении основных положений изучаемой темы;</w:t>
      </w:r>
    </w:p>
    <w:p w:rsidR="00513511" w:rsidRPr="00513511" w:rsidRDefault="00513511" w:rsidP="00513511">
      <w:pPr>
        <w:pStyle w:val="a7"/>
        <w:numPr>
          <w:ilvl w:val="0"/>
          <w:numId w:val="18"/>
        </w:numPr>
        <w:rPr>
          <w:szCs w:val="28"/>
        </w:rPr>
      </w:pPr>
      <w:r w:rsidRPr="00513511">
        <w:rPr>
          <w:szCs w:val="28"/>
        </w:rPr>
        <w:t>практические занятия для разбора типовых приемов автоматизированного моделирования и проектирования;</w:t>
      </w:r>
    </w:p>
    <w:p w:rsidR="00513511" w:rsidRPr="00513511" w:rsidRDefault="00513511" w:rsidP="00513511">
      <w:pPr>
        <w:pStyle w:val="a7"/>
        <w:numPr>
          <w:ilvl w:val="0"/>
          <w:numId w:val="18"/>
        </w:numPr>
        <w:rPr>
          <w:szCs w:val="28"/>
        </w:rPr>
      </w:pPr>
      <w:r w:rsidRPr="00513511">
        <w:rPr>
          <w:szCs w:val="28"/>
        </w:rPr>
        <w:t>индивидуальную (самостоятельную) работу (роль преподавателя консультирующая).</w:t>
      </w:r>
    </w:p>
    <w:p w:rsidR="00FD152F" w:rsidRPr="001007DA" w:rsidRDefault="00FD152F" w:rsidP="00FD152F">
      <w:pPr>
        <w:ind w:firstLine="284"/>
        <w:jc w:val="both"/>
      </w:pPr>
      <w:r w:rsidRPr="001007DA">
        <w:t xml:space="preserve">     Выполнение заданий </w:t>
      </w:r>
      <w:r>
        <w:t xml:space="preserve">по трехмерному моделированию </w:t>
      </w:r>
      <w:r w:rsidRPr="001007DA">
        <w:t>осуществляется двумя путями:</w:t>
      </w:r>
    </w:p>
    <w:p w:rsidR="00FD152F" w:rsidRPr="001007DA" w:rsidRDefault="00FD152F" w:rsidP="00362BE1">
      <w:pPr>
        <w:widowControl w:val="0"/>
        <w:numPr>
          <w:ilvl w:val="0"/>
          <w:numId w:val="11"/>
        </w:numPr>
        <w:suppressAutoHyphens/>
        <w:jc w:val="both"/>
      </w:pPr>
      <w:r w:rsidRPr="001007DA">
        <w:t xml:space="preserve">под непосредственным руководством педагога; </w:t>
      </w:r>
    </w:p>
    <w:p w:rsidR="00FD152F" w:rsidRPr="001007DA" w:rsidRDefault="00FD152F" w:rsidP="00362BE1">
      <w:pPr>
        <w:widowControl w:val="0"/>
        <w:numPr>
          <w:ilvl w:val="0"/>
          <w:numId w:val="11"/>
        </w:numPr>
        <w:suppressAutoHyphens/>
        <w:jc w:val="both"/>
      </w:pPr>
      <w:r w:rsidRPr="001007DA">
        <w:t>с помощью дидактических материалов (самостоятельная работа</w:t>
      </w:r>
      <w:r>
        <w:t xml:space="preserve"> учащихся</w:t>
      </w:r>
      <w:r w:rsidRPr="001007DA">
        <w:t>).</w:t>
      </w:r>
    </w:p>
    <w:p w:rsidR="00FD152F" w:rsidRPr="001007DA" w:rsidRDefault="00FD152F" w:rsidP="00FD152F">
      <w:pPr>
        <w:ind w:firstLine="284"/>
        <w:jc w:val="both"/>
      </w:pPr>
      <w:proofErr w:type="gramStart"/>
      <w:r w:rsidRPr="001007DA">
        <w:t>Именно поэтому педагог, подготавливаясь к занятиям, должен подбирать вместе с традиционным и специальный материал для детей в соответствии с их интеллектуально-психологическими особенностями.</w:t>
      </w:r>
      <w:proofErr w:type="gramEnd"/>
    </w:p>
    <w:p w:rsidR="00FD152F" w:rsidRPr="001007DA" w:rsidRDefault="00FD152F" w:rsidP="00FD152F">
      <w:pPr>
        <w:ind w:firstLine="709"/>
        <w:jc w:val="both"/>
        <w:rPr>
          <w:b/>
        </w:rPr>
      </w:pPr>
      <w:r w:rsidRPr="001007DA">
        <w:rPr>
          <w:b/>
        </w:rPr>
        <w:t>Формы подведения итогов.</w:t>
      </w:r>
    </w:p>
    <w:p w:rsidR="00FD152F" w:rsidRPr="001007DA" w:rsidRDefault="00FD152F" w:rsidP="00FD152F">
      <w:pPr>
        <w:ind w:firstLine="709"/>
        <w:jc w:val="both"/>
      </w:pPr>
      <w:r w:rsidRPr="001007DA">
        <w:t xml:space="preserve"> В конце каждого занятия проводится подведение итогов, обсуждения моделей в группе. В ходе дискуссии обсуждаются плюсы и минусы всех</w:t>
      </w:r>
      <w:r>
        <w:t xml:space="preserve"> моделей</w:t>
      </w:r>
      <w:r w:rsidRPr="001007DA">
        <w:t>, определяются лучшие проекты. Для подведения итогов по разделам можно использовать тестирование, зачет, контрольную работу, защиту проектов. Для оценки практических навыков используются практические работы, творческие проекты по изучаемым разделам.  Для промежуточной и итоговой аттестации могут использоваться конкурсы, презентации проектов, экзамен.</w:t>
      </w:r>
    </w:p>
    <w:p w:rsidR="00FD152F" w:rsidRPr="001007DA" w:rsidRDefault="00FD152F" w:rsidP="00FD152F">
      <w:pPr>
        <w:ind w:firstLine="709"/>
        <w:jc w:val="both"/>
      </w:pPr>
      <w:r w:rsidRPr="001007DA">
        <w:rPr>
          <w:b/>
        </w:rPr>
        <w:t>Техническое оснащение занятий.</w:t>
      </w:r>
    </w:p>
    <w:p w:rsidR="00FD152F" w:rsidRPr="001007DA" w:rsidRDefault="00FD152F" w:rsidP="00FD152F">
      <w:pPr>
        <w:ind w:firstLine="709"/>
        <w:jc w:val="both"/>
      </w:pPr>
      <w:r w:rsidRPr="001007DA">
        <w:lastRenderedPageBreak/>
        <w:t>Каждый учащийся имеет доступ к современному персональному компьютеру, обеспечивающему возможность создания графических объектов. На компьютере установлено программное обеспечение, позволяющее осваивать навыки трехмерного моделирования. Средствами наглядности служит оборудование для мультимедийной демонстрации (компьютер, проектор, доска) принтер.</w:t>
      </w:r>
    </w:p>
    <w:p w:rsidR="00411142" w:rsidRDefault="00411142" w:rsidP="00411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411142" w:rsidRPr="00516B63" w:rsidRDefault="00411142" w:rsidP="00411142">
      <w:proofErr w:type="gramStart"/>
      <w:r w:rsidRPr="00516B63">
        <w:rPr>
          <w:b/>
          <w:lang w:val="en-US"/>
        </w:rPr>
        <w:t>I</w:t>
      </w:r>
      <w:r w:rsidRPr="00516B63">
        <w:rPr>
          <w:b/>
        </w:rPr>
        <w:t xml:space="preserve"> Введение. Цели и задачи курса</w:t>
      </w:r>
      <w:r w:rsidR="00BA3215" w:rsidRPr="00516B63">
        <w:t>.</w:t>
      </w:r>
      <w:proofErr w:type="gramEnd"/>
      <w:r w:rsidR="00BA3215" w:rsidRPr="00516B63">
        <w:t xml:space="preserve"> (2 часа</w:t>
      </w:r>
      <w:r w:rsidRPr="00516B63">
        <w:t xml:space="preserve">) </w:t>
      </w:r>
    </w:p>
    <w:p w:rsidR="00411142" w:rsidRPr="00516B63" w:rsidRDefault="00411142" w:rsidP="00411142">
      <w:r w:rsidRPr="00516B63">
        <w:t xml:space="preserve"> Введение в программу Компас 3</w:t>
      </w:r>
      <w:r w:rsidRPr="00516B63">
        <w:rPr>
          <w:lang w:val="en-US"/>
        </w:rPr>
        <w:t>D</w:t>
      </w:r>
      <w:r w:rsidRPr="00516B63">
        <w:t>. Интерфейс программы Компас 3</w:t>
      </w:r>
      <w:r w:rsidRPr="00516B63">
        <w:rPr>
          <w:lang w:val="en-US"/>
        </w:rPr>
        <w:t>D</w:t>
      </w:r>
      <w:r w:rsidRPr="00516B63">
        <w:t xml:space="preserve"> – 9</w:t>
      </w:r>
      <w:r w:rsidRPr="00516B63">
        <w:rPr>
          <w:lang w:val="en-US"/>
        </w:rPr>
        <w:t>LT</w:t>
      </w:r>
      <w:r w:rsidRPr="00516B63">
        <w:t>. Основные типы документов. Электронный учебник в программе Компас 3</w:t>
      </w:r>
      <w:r w:rsidRPr="00516B63">
        <w:rPr>
          <w:lang w:val="en-US"/>
        </w:rPr>
        <w:t>D</w:t>
      </w:r>
      <w:r w:rsidRPr="00516B63">
        <w:t>. Единицы измерения и системы координат. Панель свойств. Настройки и оформление панели свойств. Компактная панель.</w:t>
      </w:r>
    </w:p>
    <w:p w:rsidR="00411142" w:rsidRPr="00516B63" w:rsidRDefault="00411142" w:rsidP="00411142">
      <w:r w:rsidRPr="00516B63">
        <w:t>Формы организации учебных занятий</w:t>
      </w:r>
      <w:r w:rsidR="00BA3215" w:rsidRPr="00516B63">
        <w:t>:</w:t>
      </w:r>
    </w:p>
    <w:p w:rsidR="00411142" w:rsidRPr="00516B63" w:rsidRDefault="00BA3215" w:rsidP="00411142">
      <w:r w:rsidRPr="00516B63">
        <w:t>Лекции – 1ч., практические работы – 1</w:t>
      </w:r>
      <w:r w:rsidR="00411142" w:rsidRPr="00516B63">
        <w:t>ч.</w:t>
      </w:r>
    </w:p>
    <w:p w:rsidR="00411142" w:rsidRPr="00516B63" w:rsidRDefault="00411142" w:rsidP="00411142"/>
    <w:p w:rsidR="00411142" w:rsidRPr="00516B63" w:rsidRDefault="00411142" w:rsidP="00411142">
      <w:proofErr w:type="gramStart"/>
      <w:r w:rsidRPr="00516B63">
        <w:rPr>
          <w:b/>
          <w:lang w:val="en-US"/>
        </w:rPr>
        <w:t>II</w:t>
      </w:r>
      <w:r w:rsidRPr="00516B63">
        <w:t xml:space="preserve"> </w:t>
      </w:r>
      <w:r w:rsidRPr="00516B63">
        <w:rPr>
          <w:b/>
        </w:rPr>
        <w:t>Геометрические объекты.</w:t>
      </w:r>
      <w:proofErr w:type="gramEnd"/>
      <w:r w:rsidRPr="00516B63">
        <w:t xml:space="preserve"> </w:t>
      </w:r>
      <w:r w:rsidR="00BA3215" w:rsidRPr="00516B63">
        <w:t>(4 часа</w:t>
      </w:r>
      <w:r w:rsidRPr="00516B63">
        <w:t>).</w:t>
      </w:r>
    </w:p>
    <w:p w:rsidR="00411142" w:rsidRPr="00516B63" w:rsidRDefault="00411142" w:rsidP="00411142">
      <w:r w:rsidRPr="00516B63">
        <w:t xml:space="preserve">Инструментальная панель. Инструмент «отрезок». </w:t>
      </w:r>
      <w:r w:rsidR="00BA3215" w:rsidRPr="00516B63">
        <w:t xml:space="preserve">Инструмент «прямоугольник». </w:t>
      </w:r>
      <w:r w:rsidRPr="00516B63">
        <w:t>Инструмент «окружность». Инструмент «</w:t>
      </w:r>
      <w:proofErr w:type="gramStart"/>
      <w:r w:rsidRPr="00516B63">
        <w:t>вспомогательная</w:t>
      </w:r>
      <w:proofErr w:type="gramEnd"/>
      <w:r w:rsidRPr="00516B63">
        <w:t xml:space="preserve"> прямая». Инструмент «дуга». Инструменты «</w:t>
      </w:r>
      <w:r w:rsidR="00BA3215" w:rsidRPr="00516B63">
        <w:t>правильный многоугольник</w:t>
      </w:r>
      <w:r w:rsidRPr="00516B63">
        <w:t>».</w:t>
      </w:r>
    </w:p>
    <w:p w:rsidR="00411142" w:rsidRPr="00516B63" w:rsidRDefault="00411142" w:rsidP="00411142">
      <w:r w:rsidRPr="00516B63">
        <w:t>Формы организации учебных занятий</w:t>
      </w:r>
      <w:r w:rsidR="00BA3215" w:rsidRPr="00516B63">
        <w:t>:</w:t>
      </w:r>
    </w:p>
    <w:p w:rsidR="00411142" w:rsidRPr="00516B63" w:rsidRDefault="00516B63" w:rsidP="00411142">
      <w:r w:rsidRPr="00516B63">
        <w:t>Практические работы – 4</w:t>
      </w:r>
      <w:r w:rsidR="00411142" w:rsidRPr="00516B63">
        <w:t>ч., самостоятельная работа – 1ч.</w:t>
      </w:r>
    </w:p>
    <w:p w:rsidR="00411142" w:rsidRPr="00516B63" w:rsidRDefault="00411142" w:rsidP="00411142"/>
    <w:p w:rsidR="00411142" w:rsidRPr="00516B63" w:rsidRDefault="00BA3215" w:rsidP="00411142">
      <w:r w:rsidRPr="00516B63">
        <w:rPr>
          <w:b/>
          <w:lang w:val="en-US"/>
        </w:rPr>
        <w:t>III</w:t>
      </w:r>
      <w:r w:rsidR="00411142" w:rsidRPr="00516B63">
        <w:rPr>
          <w:b/>
        </w:rPr>
        <w:t xml:space="preserve"> Трехмерное моделирование </w:t>
      </w:r>
      <w:r w:rsidR="00411142" w:rsidRPr="00516B63">
        <w:t>(</w:t>
      </w:r>
      <w:r w:rsidRPr="00516B63">
        <w:t>22 часа</w:t>
      </w:r>
      <w:r w:rsidR="00411142" w:rsidRPr="00516B63">
        <w:t>)</w:t>
      </w:r>
    </w:p>
    <w:p w:rsidR="00411142" w:rsidRPr="00516B63" w:rsidRDefault="00411142" w:rsidP="00411142">
      <w:r w:rsidRPr="00516B63">
        <w:t xml:space="preserve">Общие принципы моделирования. Основные термины моделирования. Эскизы, контуры, операции. Моделирование деталей. Дерево модели. Редактирование в дерево модели. Панель редактирования детали. Операция </w:t>
      </w:r>
      <w:r w:rsidR="00516B63" w:rsidRPr="00516B63">
        <w:t>«</w:t>
      </w:r>
      <w:r w:rsidRPr="00516B63">
        <w:t>выдавливания</w:t>
      </w:r>
      <w:r w:rsidR="00516B63" w:rsidRPr="00516B63">
        <w:t>»</w:t>
      </w:r>
      <w:r w:rsidRPr="00516B63">
        <w:t xml:space="preserve">. Операция «вырезать выдавливанием». </w:t>
      </w:r>
      <w:r w:rsidR="00516B63" w:rsidRPr="00516B63">
        <w:t xml:space="preserve">Создание тел вращения. </w:t>
      </w:r>
      <w:r w:rsidRPr="00516B63">
        <w:t>Операция «ребро жесткости». Построение объемных геометрических тел в 3</w:t>
      </w:r>
      <w:r w:rsidRPr="00516B63">
        <w:rPr>
          <w:lang w:val="en-US"/>
        </w:rPr>
        <w:t>D</w:t>
      </w:r>
      <w:r w:rsidRPr="00516B63">
        <w:t xml:space="preserve"> моделирование. </w:t>
      </w:r>
      <w:r w:rsidR="00516B63" w:rsidRPr="00516B63">
        <w:t>«Кинематическая» операция</w:t>
      </w:r>
      <w:proofErr w:type="gramStart"/>
      <w:r w:rsidR="00516B63" w:rsidRPr="00516B63">
        <w:t xml:space="preserve"> .</w:t>
      </w:r>
      <w:proofErr w:type="gramEnd"/>
      <w:r w:rsidRPr="00516B63">
        <w:t xml:space="preserve">Операция «зеркальный массив». </w:t>
      </w:r>
      <w:r w:rsidR="00516B63" w:rsidRPr="00516B63">
        <w:t>Операция «по сечениям»</w:t>
      </w:r>
      <w:r w:rsidRPr="00516B63">
        <w:t xml:space="preserve"> </w:t>
      </w:r>
    </w:p>
    <w:p w:rsidR="00411142" w:rsidRPr="00516B63" w:rsidRDefault="00411142" w:rsidP="00411142">
      <w:r w:rsidRPr="00516B63">
        <w:t>Формы организации учебных занятий</w:t>
      </w:r>
    </w:p>
    <w:p w:rsidR="00411142" w:rsidRPr="00516B63" w:rsidRDefault="00411142" w:rsidP="00411142">
      <w:r w:rsidRPr="00516B63">
        <w:t xml:space="preserve">Лекции – 2ч., практические работы – </w:t>
      </w:r>
      <w:r w:rsidR="00516B63" w:rsidRPr="00516B63">
        <w:t>17ч., самостоятельная работа – 3</w:t>
      </w:r>
      <w:r w:rsidRPr="00516B63">
        <w:t>ч.</w:t>
      </w:r>
    </w:p>
    <w:p w:rsidR="00411142" w:rsidRPr="00516B63" w:rsidRDefault="00411142" w:rsidP="00411142"/>
    <w:p w:rsidR="00BA3215" w:rsidRPr="00516B63" w:rsidRDefault="00BA3215" w:rsidP="00BA3215">
      <w:pPr>
        <w:rPr>
          <w:b/>
        </w:rPr>
      </w:pPr>
      <w:r w:rsidRPr="00516B63">
        <w:rPr>
          <w:b/>
          <w:lang w:val="en-US"/>
        </w:rPr>
        <w:t>IV</w:t>
      </w:r>
      <w:r w:rsidRPr="00516B63">
        <w:rPr>
          <w:b/>
        </w:rPr>
        <w:t xml:space="preserve"> Редактирование (6 часов)</w:t>
      </w:r>
    </w:p>
    <w:p w:rsidR="00BA3215" w:rsidRPr="00516B63" w:rsidRDefault="00BA3215" w:rsidP="00BA3215">
      <w:r w:rsidRPr="00516B63">
        <w:t xml:space="preserve"> Редактирование детали. Операции «сдвиг» и «копирование». Операция «Удаление части объекта». Операция «Симметрия». </w:t>
      </w:r>
    </w:p>
    <w:p w:rsidR="00BA3215" w:rsidRPr="00516B63" w:rsidRDefault="00BA3215" w:rsidP="00BA3215">
      <w:r w:rsidRPr="00516B63">
        <w:t>Формы организации учебных занятий</w:t>
      </w:r>
    </w:p>
    <w:p w:rsidR="00BA3215" w:rsidRPr="00516B63" w:rsidRDefault="00BA3215" w:rsidP="00BA3215">
      <w:r w:rsidRPr="00516B63">
        <w:t>Лекции – 1</w:t>
      </w:r>
      <w:r w:rsidR="00516B63" w:rsidRPr="00516B63">
        <w:t>ч., практические работы – 3ч., самостоятельная работа – 2</w:t>
      </w:r>
      <w:r w:rsidRPr="00516B63">
        <w:t>ч.</w:t>
      </w:r>
    </w:p>
    <w:p w:rsidR="00411142" w:rsidRDefault="00411142" w:rsidP="00411142">
      <w:pPr>
        <w:rPr>
          <w:sz w:val="22"/>
          <w:szCs w:val="22"/>
        </w:rPr>
      </w:pPr>
    </w:p>
    <w:p w:rsidR="009F2017" w:rsidRDefault="009F2017" w:rsidP="00322208">
      <w:pPr>
        <w:jc w:val="center"/>
        <w:rPr>
          <w:b/>
          <w:szCs w:val="28"/>
        </w:rPr>
      </w:pPr>
    </w:p>
    <w:p w:rsidR="00513511" w:rsidRDefault="00513511" w:rsidP="00322208">
      <w:pPr>
        <w:jc w:val="center"/>
        <w:rPr>
          <w:b/>
          <w:szCs w:val="28"/>
        </w:rPr>
      </w:pPr>
    </w:p>
    <w:p w:rsidR="00513511" w:rsidRDefault="00513511" w:rsidP="00322208">
      <w:pPr>
        <w:jc w:val="center"/>
        <w:rPr>
          <w:b/>
          <w:szCs w:val="28"/>
        </w:rPr>
      </w:pPr>
    </w:p>
    <w:p w:rsidR="00513511" w:rsidRDefault="00513511" w:rsidP="00322208">
      <w:pPr>
        <w:jc w:val="center"/>
        <w:rPr>
          <w:b/>
          <w:szCs w:val="28"/>
        </w:rPr>
      </w:pPr>
    </w:p>
    <w:p w:rsidR="00513511" w:rsidRDefault="00513511" w:rsidP="00322208">
      <w:pPr>
        <w:jc w:val="center"/>
        <w:rPr>
          <w:b/>
          <w:szCs w:val="28"/>
        </w:rPr>
      </w:pPr>
    </w:p>
    <w:p w:rsidR="00513511" w:rsidRDefault="00513511" w:rsidP="00322208">
      <w:pPr>
        <w:jc w:val="center"/>
        <w:rPr>
          <w:b/>
          <w:szCs w:val="28"/>
        </w:rPr>
      </w:pPr>
    </w:p>
    <w:p w:rsidR="0016373C" w:rsidRDefault="0016373C" w:rsidP="00322208">
      <w:pPr>
        <w:jc w:val="center"/>
        <w:rPr>
          <w:b/>
          <w:szCs w:val="28"/>
        </w:rPr>
      </w:pPr>
    </w:p>
    <w:p w:rsidR="00513511" w:rsidRDefault="00513511" w:rsidP="00322208">
      <w:pPr>
        <w:jc w:val="center"/>
        <w:rPr>
          <w:b/>
          <w:sz w:val="28"/>
          <w:szCs w:val="28"/>
        </w:rPr>
      </w:pPr>
    </w:p>
    <w:p w:rsidR="001D4DB1" w:rsidRDefault="001D4DB1" w:rsidP="001D4DB1">
      <w:pPr>
        <w:ind w:firstLine="709"/>
        <w:jc w:val="center"/>
        <w:rPr>
          <w:b/>
        </w:rPr>
      </w:pPr>
    </w:p>
    <w:p w:rsidR="001D4DB1" w:rsidRPr="001007DA" w:rsidRDefault="001D4DB1" w:rsidP="001D4DB1">
      <w:pPr>
        <w:ind w:firstLine="709"/>
        <w:jc w:val="center"/>
        <w:rPr>
          <w:b/>
        </w:rPr>
      </w:pPr>
      <w:r w:rsidRPr="001007DA">
        <w:rPr>
          <w:b/>
        </w:rPr>
        <w:t>СПИСОК ЛИТЕРАТУРЫ</w:t>
      </w:r>
    </w:p>
    <w:p w:rsidR="001D4DB1" w:rsidRPr="001007DA" w:rsidRDefault="001D4DB1" w:rsidP="001D4DB1">
      <w:pPr>
        <w:ind w:left="709"/>
        <w:jc w:val="both"/>
      </w:pPr>
    </w:p>
    <w:p w:rsidR="001D4DB1" w:rsidRPr="001007DA" w:rsidRDefault="001D4DB1" w:rsidP="00362BE1">
      <w:pPr>
        <w:widowControl w:val="0"/>
        <w:numPr>
          <w:ilvl w:val="0"/>
          <w:numId w:val="12"/>
        </w:numPr>
        <w:suppressAutoHyphens/>
        <w:spacing w:line="360" w:lineRule="auto"/>
        <w:jc w:val="both"/>
      </w:pPr>
      <w:r w:rsidRPr="001007DA">
        <w:t>Большаков В. П. КОМПАС-3D для студентов и школьников. Черчение, информатика, геометрия. — СПб</w:t>
      </w:r>
      <w:proofErr w:type="gramStart"/>
      <w:r w:rsidRPr="001007DA">
        <w:t xml:space="preserve">.: </w:t>
      </w:r>
      <w:proofErr w:type="gramEnd"/>
      <w:r w:rsidRPr="001007DA">
        <w:t>БХВ-Петербург, 2010. — 304 с.: ил. + Дистрибутив (на DVD) — (</w:t>
      </w:r>
      <w:proofErr w:type="spellStart"/>
      <w:r w:rsidRPr="001007DA">
        <w:t>ИиИКТ</w:t>
      </w:r>
      <w:proofErr w:type="spellEnd"/>
      <w:r w:rsidRPr="001007DA">
        <w:t>)</w:t>
      </w:r>
    </w:p>
    <w:p w:rsidR="001D4DB1" w:rsidRPr="001007DA" w:rsidRDefault="001D4DB1" w:rsidP="00362BE1">
      <w:pPr>
        <w:widowControl w:val="0"/>
        <w:numPr>
          <w:ilvl w:val="0"/>
          <w:numId w:val="12"/>
        </w:numPr>
        <w:suppressAutoHyphens/>
        <w:spacing w:line="360" w:lineRule="auto"/>
        <w:jc w:val="both"/>
      </w:pPr>
      <w:r w:rsidRPr="001007DA">
        <w:t xml:space="preserve">Большаков, В. П. Инженерная и компьютерная графика: учеб. пособие / В. П. </w:t>
      </w:r>
      <w:proofErr w:type="spellStart"/>
      <w:r w:rsidRPr="001007DA">
        <w:t>Большаков</w:t>
      </w:r>
      <w:proofErr w:type="gramStart"/>
      <w:r w:rsidRPr="001007DA">
        <w:t>,В</w:t>
      </w:r>
      <w:proofErr w:type="spellEnd"/>
      <w:proofErr w:type="gramEnd"/>
      <w:r w:rsidRPr="001007DA">
        <w:t xml:space="preserve">. Т. </w:t>
      </w:r>
      <w:proofErr w:type="spellStart"/>
      <w:r w:rsidRPr="001007DA">
        <w:t>Тозик</w:t>
      </w:r>
      <w:proofErr w:type="spellEnd"/>
      <w:r w:rsidRPr="001007DA">
        <w:t xml:space="preserve">, А. В. </w:t>
      </w:r>
      <w:proofErr w:type="spellStart"/>
      <w:r w:rsidRPr="001007DA">
        <w:t>Чагина</w:t>
      </w:r>
      <w:proofErr w:type="spellEnd"/>
      <w:r w:rsidRPr="001007DA">
        <w:t xml:space="preserve">. — СПб.: БХВ-Петербург, 2013. — 288 с.: ил. </w:t>
      </w:r>
      <w:proofErr w:type="gramStart"/>
      <w:r w:rsidRPr="001007DA">
        <w:t>—(</w:t>
      </w:r>
      <w:proofErr w:type="gramEnd"/>
      <w:r w:rsidRPr="001007DA">
        <w:t>Учебная литература для вузов)</w:t>
      </w:r>
    </w:p>
    <w:p w:rsidR="001D4DB1" w:rsidRPr="001007DA" w:rsidRDefault="001D4DB1" w:rsidP="00362BE1">
      <w:pPr>
        <w:widowControl w:val="0"/>
        <w:numPr>
          <w:ilvl w:val="0"/>
          <w:numId w:val="12"/>
        </w:numPr>
        <w:suppressAutoHyphens/>
        <w:spacing w:line="360" w:lineRule="auto"/>
        <w:jc w:val="both"/>
      </w:pPr>
      <w:r w:rsidRPr="001007DA">
        <w:t>Большаков, В. П. Инженерная и компьютерная графика. Практикум. — СПб</w:t>
      </w:r>
      <w:proofErr w:type="gramStart"/>
      <w:r w:rsidRPr="001007DA">
        <w:t xml:space="preserve">.: </w:t>
      </w:r>
      <w:proofErr w:type="gramEnd"/>
      <w:r w:rsidRPr="001007DA">
        <w:t xml:space="preserve">БХВ-Петербург, 2004. — 592 с.: ил. </w:t>
      </w:r>
    </w:p>
    <w:p w:rsidR="001D4DB1" w:rsidRPr="001007DA" w:rsidRDefault="001D4DB1" w:rsidP="00362BE1">
      <w:pPr>
        <w:widowControl w:val="0"/>
        <w:numPr>
          <w:ilvl w:val="0"/>
          <w:numId w:val="12"/>
        </w:numPr>
        <w:suppressAutoHyphens/>
        <w:spacing w:line="360" w:lineRule="auto"/>
        <w:jc w:val="both"/>
      </w:pPr>
      <w:r w:rsidRPr="001007DA">
        <w:t xml:space="preserve">Большаков В. П., Бочков А. Л. Основы 3D-моделирования. Изучаем работу в </w:t>
      </w:r>
      <w:proofErr w:type="spellStart"/>
      <w:r w:rsidRPr="001007DA">
        <w:t>AutoCAD</w:t>
      </w:r>
      <w:proofErr w:type="spellEnd"/>
      <w:r w:rsidRPr="001007DA">
        <w:t xml:space="preserve">, КОМПАС-3D, </w:t>
      </w:r>
      <w:proofErr w:type="spellStart"/>
      <w:r w:rsidRPr="001007DA">
        <w:t>SolidWorks</w:t>
      </w:r>
      <w:proofErr w:type="spellEnd"/>
      <w:r w:rsidRPr="001007DA">
        <w:t xml:space="preserve">, </w:t>
      </w:r>
      <w:proofErr w:type="spellStart"/>
      <w:r w:rsidRPr="001007DA">
        <w:t>Inventor</w:t>
      </w:r>
      <w:proofErr w:type="spellEnd"/>
      <w:r w:rsidRPr="001007DA">
        <w:t>. — СПб</w:t>
      </w:r>
      <w:proofErr w:type="gramStart"/>
      <w:r w:rsidRPr="001007DA">
        <w:t xml:space="preserve">.: </w:t>
      </w:r>
      <w:proofErr w:type="gramEnd"/>
      <w:r w:rsidRPr="001007DA">
        <w:t>Питер, 2013. — 304 с.: ил.</w:t>
      </w:r>
    </w:p>
    <w:p w:rsidR="001D4DB1" w:rsidRPr="001007DA" w:rsidRDefault="001D4DB1" w:rsidP="00362BE1">
      <w:pPr>
        <w:widowControl w:val="0"/>
        <w:numPr>
          <w:ilvl w:val="0"/>
          <w:numId w:val="12"/>
        </w:numPr>
        <w:suppressAutoHyphens/>
        <w:spacing w:line="360" w:lineRule="auto"/>
        <w:jc w:val="both"/>
      </w:pPr>
      <w:proofErr w:type="spellStart"/>
      <w:r w:rsidRPr="001007DA">
        <w:t>Талалай</w:t>
      </w:r>
      <w:proofErr w:type="spellEnd"/>
      <w:r w:rsidRPr="001007DA">
        <w:t xml:space="preserve"> П. Г. Компьютерный курс начертательной геометрии на базе КОМПАС-3D. — СПб</w:t>
      </w:r>
      <w:proofErr w:type="gramStart"/>
      <w:r w:rsidRPr="001007DA">
        <w:t xml:space="preserve">.: </w:t>
      </w:r>
      <w:proofErr w:type="gramEnd"/>
      <w:r w:rsidRPr="001007DA">
        <w:t>БХВ-Петербург, 2010. — 608 с.: ил.</w:t>
      </w:r>
    </w:p>
    <w:p w:rsidR="001D4DB1" w:rsidRDefault="001D4DB1" w:rsidP="00362BE1">
      <w:pPr>
        <w:widowControl w:val="0"/>
        <w:numPr>
          <w:ilvl w:val="0"/>
          <w:numId w:val="12"/>
        </w:numPr>
        <w:suppressAutoHyphens/>
        <w:spacing w:line="360" w:lineRule="auto"/>
        <w:jc w:val="both"/>
      </w:pPr>
      <w:r w:rsidRPr="001007DA">
        <w:t>Большаков В. П., Бочков А.Л., Круглов А. Н. Выполнение сборочных чертежей на основе трехмерного моделирования в системе Компас-3D: Учеб</w:t>
      </w:r>
      <w:proofErr w:type="gramStart"/>
      <w:r w:rsidRPr="001007DA">
        <w:t>.</w:t>
      </w:r>
      <w:proofErr w:type="gramEnd"/>
      <w:r w:rsidRPr="001007DA">
        <w:t xml:space="preserve"> </w:t>
      </w:r>
      <w:proofErr w:type="gramStart"/>
      <w:r w:rsidRPr="001007DA">
        <w:t>п</w:t>
      </w:r>
      <w:proofErr w:type="gramEnd"/>
      <w:r w:rsidRPr="001007DA">
        <w:t xml:space="preserve">особие. СПб: </w:t>
      </w:r>
      <w:proofErr w:type="spellStart"/>
      <w:r w:rsidRPr="001007DA">
        <w:t>СПбГУИТМО</w:t>
      </w:r>
      <w:proofErr w:type="spellEnd"/>
      <w:r w:rsidRPr="001007DA">
        <w:t>, 2008.</w:t>
      </w:r>
    </w:p>
    <w:p w:rsidR="00A55F12" w:rsidRPr="00424476" w:rsidRDefault="00A55F12" w:rsidP="00A55F12">
      <w:pPr>
        <w:numPr>
          <w:ilvl w:val="0"/>
          <w:numId w:val="12"/>
        </w:numPr>
        <w:jc w:val="both"/>
        <w:rPr>
          <w:szCs w:val="28"/>
        </w:rPr>
      </w:pPr>
      <w:r w:rsidRPr="00424476">
        <w:rPr>
          <w:szCs w:val="28"/>
        </w:rPr>
        <w:t>Электронный учебник. «Пособие по выполнению лабораторных и практических работ в системе Компас – График и Компас 3</w:t>
      </w:r>
      <w:r w:rsidRPr="00424476">
        <w:rPr>
          <w:szCs w:val="28"/>
          <w:lang w:val="en-US"/>
        </w:rPr>
        <w:t>D</w:t>
      </w:r>
      <w:r w:rsidRPr="00424476">
        <w:rPr>
          <w:szCs w:val="28"/>
        </w:rPr>
        <w:t>» - издательств</w:t>
      </w:r>
      <w:proofErr w:type="gramStart"/>
      <w:r w:rsidRPr="00424476">
        <w:rPr>
          <w:szCs w:val="28"/>
        </w:rPr>
        <w:t>о ООО</w:t>
      </w:r>
      <w:proofErr w:type="gramEnd"/>
      <w:r w:rsidRPr="00424476">
        <w:rPr>
          <w:szCs w:val="28"/>
        </w:rPr>
        <w:t xml:space="preserve"> «Медиа – Сервис 2004».</w:t>
      </w:r>
    </w:p>
    <w:p w:rsidR="00A55F12" w:rsidRPr="00424476" w:rsidRDefault="00A55F12" w:rsidP="00A55F12">
      <w:pPr>
        <w:numPr>
          <w:ilvl w:val="0"/>
          <w:numId w:val="12"/>
        </w:numPr>
        <w:jc w:val="both"/>
        <w:rPr>
          <w:szCs w:val="28"/>
        </w:rPr>
      </w:pPr>
      <w:r w:rsidRPr="00424476">
        <w:rPr>
          <w:szCs w:val="28"/>
        </w:rPr>
        <w:t>Электронный учебник «Обучение  Компас – График и Компас 3</w:t>
      </w:r>
      <w:r w:rsidRPr="00424476">
        <w:rPr>
          <w:szCs w:val="28"/>
          <w:lang w:val="en-US"/>
        </w:rPr>
        <w:t>D</w:t>
      </w:r>
      <w:r w:rsidRPr="00424476">
        <w:rPr>
          <w:szCs w:val="28"/>
        </w:rPr>
        <w:t>» - издательств</w:t>
      </w:r>
      <w:proofErr w:type="gramStart"/>
      <w:r w:rsidRPr="00424476">
        <w:rPr>
          <w:szCs w:val="28"/>
        </w:rPr>
        <w:t>о ООО</w:t>
      </w:r>
      <w:proofErr w:type="gramEnd"/>
      <w:r w:rsidRPr="00424476">
        <w:rPr>
          <w:szCs w:val="28"/>
        </w:rPr>
        <w:t xml:space="preserve"> «Медиа – Сервис 2005».</w:t>
      </w:r>
    </w:p>
    <w:p w:rsidR="00513511" w:rsidRDefault="00513511" w:rsidP="00513511">
      <w:pPr>
        <w:widowControl w:val="0"/>
        <w:suppressAutoHyphens/>
        <w:spacing w:line="360" w:lineRule="auto"/>
        <w:jc w:val="both"/>
      </w:pPr>
    </w:p>
    <w:p w:rsidR="00513511" w:rsidRDefault="00513511" w:rsidP="00513511">
      <w:pPr>
        <w:widowControl w:val="0"/>
        <w:suppressAutoHyphens/>
        <w:spacing w:line="360" w:lineRule="auto"/>
        <w:jc w:val="both"/>
      </w:pPr>
    </w:p>
    <w:p w:rsidR="00513511" w:rsidRDefault="00513511" w:rsidP="00513511">
      <w:pPr>
        <w:widowControl w:val="0"/>
        <w:suppressAutoHyphens/>
        <w:spacing w:line="360" w:lineRule="auto"/>
        <w:jc w:val="both"/>
      </w:pPr>
    </w:p>
    <w:p w:rsidR="00513511" w:rsidRDefault="00513511" w:rsidP="00513511">
      <w:pPr>
        <w:widowControl w:val="0"/>
        <w:suppressAutoHyphens/>
        <w:spacing w:line="360" w:lineRule="auto"/>
        <w:jc w:val="both"/>
      </w:pPr>
    </w:p>
    <w:p w:rsidR="00513511" w:rsidRDefault="00513511" w:rsidP="00513511">
      <w:pPr>
        <w:widowControl w:val="0"/>
        <w:suppressAutoHyphens/>
        <w:spacing w:line="360" w:lineRule="auto"/>
        <w:jc w:val="both"/>
      </w:pPr>
    </w:p>
    <w:p w:rsidR="00513511" w:rsidRDefault="00513511" w:rsidP="00513511">
      <w:pPr>
        <w:widowControl w:val="0"/>
        <w:suppressAutoHyphens/>
        <w:spacing w:line="360" w:lineRule="auto"/>
        <w:jc w:val="both"/>
      </w:pPr>
    </w:p>
    <w:p w:rsidR="00513511" w:rsidRDefault="00513511" w:rsidP="00513511">
      <w:pPr>
        <w:widowControl w:val="0"/>
        <w:suppressAutoHyphens/>
        <w:spacing w:line="360" w:lineRule="auto"/>
        <w:jc w:val="both"/>
      </w:pPr>
    </w:p>
    <w:p w:rsidR="00513511" w:rsidRDefault="00513511" w:rsidP="00513511">
      <w:pPr>
        <w:widowControl w:val="0"/>
        <w:suppressAutoHyphens/>
        <w:spacing w:line="360" w:lineRule="auto"/>
        <w:jc w:val="both"/>
      </w:pPr>
    </w:p>
    <w:p w:rsidR="00513511" w:rsidRDefault="00513511" w:rsidP="00513511">
      <w:pPr>
        <w:widowControl w:val="0"/>
        <w:suppressAutoHyphens/>
        <w:spacing w:line="360" w:lineRule="auto"/>
        <w:jc w:val="both"/>
      </w:pPr>
    </w:p>
    <w:p w:rsidR="00513511" w:rsidRDefault="00513511" w:rsidP="00513511">
      <w:pPr>
        <w:widowControl w:val="0"/>
        <w:suppressAutoHyphens/>
        <w:spacing w:line="360" w:lineRule="auto"/>
        <w:jc w:val="both"/>
      </w:pPr>
    </w:p>
    <w:p w:rsidR="00513511" w:rsidRPr="00513511" w:rsidRDefault="00513511" w:rsidP="00513511">
      <w:pPr>
        <w:widowControl w:val="0"/>
        <w:suppressAutoHyphens/>
        <w:spacing w:line="360" w:lineRule="auto"/>
        <w:jc w:val="center"/>
        <w:rPr>
          <w:b/>
        </w:rPr>
      </w:pPr>
      <w:r w:rsidRPr="00513511">
        <w:rPr>
          <w:b/>
        </w:rPr>
        <w:t>Календарно-тематическое планирование</w:t>
      </w:r>
    </w:p>
    <w:tbl>
      <w:tblPr>
        <w:tblW w:w="146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854"/>
        <w:gridCol w:w="850"/>
        <w:gridCol w:w="6011"/>
        <w:gridCol w:w="1360"/>
        <w:gridCol w:w="1276"/>
        <w:gridCol w:w="3616"/>
      </w:tblGrid>
      <w:tr w:rsidR="00411142" w:rsidRPr="008800CB" w:rsidTr="00513511">
        <w:tc>
          <w:tcPr>
            <w:tcW w:w="706" w:type="dxa"/>
            <w:vMerge w:val="restart"/>
          </w:tcPr>
          <w:p w:rsidR="00411142" w:rsidRPr="008800CB" w:rsidRDefault="00411142" w:rsidP="00C40CDF">
            <w:pPr>
              <w:jc w:val="center"/>
              <w:rPr>
                <w:b/>
                <w:bCs/>
              </w:rPr>
            </w:pPr>
            <w:r w:rsidRPr="008800CB">
              <w:rPr>
                <w:b/>
                <w:bCs/>
              </w:rPr>
              <w:t xml:space="preserve">№ </w:t>
            </w:r>
            <w:proofErr w:type="gramStart"/>
            <w:r w:rsidRPr="008800CB">
              <w:rPr>
                <w:b/>
                <w:bCs/>
              </w:rPr>
              <w:t>п</w:t>
            </w:r>
            <w:proofErr w:type="gramEnd"/>
            <w:r w:rsidRPr="008800CB">
              <w:rPr>
                <w:b/>
                <w:bCs/>
              </w:rPr>
              <w:t>/п</w:t>
            </w:r>
          </w:p>
        </w:tc>
        <w:tc>
          <w:tcPr>
            <w:tcW w:w="1704" w:type="dxa"/>
            <w:gridSpan w:val="2"/>
          </w:tcPr>
          <w:p w:rsidR="00411142" w:rsidRPr="008800CB" w:rsidRDefault="00411142" w:rsidP="00C40CDF">
            <w:pPr>
              <w:jc w:val="center"/>
              <w:rPr>
                <w:b/>
                <w:bCs/>
              </w:rPr>
            </w:pPr>
            <w:r w:rsidRPr="008800CB">
              <w:rPr>
                <w:b/>
                <w:bCs/>
              </w:rPr>
              <w:t>Дата</w:t>
            </w:r>
          </w:p>
        </w:tc>
        <w:tc>
          <w:tcPr>
            <w:tcW w:w="6011" w:type="dxa"/>
            <w:vMerge w:val="restart"/>
          </w:tcPr>
          <w:p w:rsidR="00411142" w:rsidRPr="008800CB" w:rsidRDefault="00411142" w:rsidP="00C40CDF">
            <w:pPr>
              <w:jc w:val="center"/>
              <w:rPr>
                <w:b/>
                <w:bCs/>
              </w:rPr>
            </w:pPr>
            <w:r w:rsidRPr="008800CB">
              <w:rPr>
                <w:b/>
                <w:bCs/>
              </w:rPr>
              <w:t>Тема</w:t>
            </w:r>
          </w:p>
        </w:tc>
        <w:tc>
          <w:tcPr>
            <w:tcW w:w="2636" w:type="dxa"/>
            <w:gridSpan w:val="2"/>
          </w:tcPr>
          <w:p w:rsidR="00411142" w:rsidRPr="008800CB" w:rsidRDefault="00411142" w:rsidP="00C40CDF">
            <w:pPr>
              <w:jc w:val="center"/>
              <w:rPr>
                <w:b/>
                <w:bCs/>
              </w:rPr>
            </w:pPr>
            <w:r w:rsidRPr="008800CB">
              <w:rPr>
                <w:b/>
                <w:bCs/>
              </w:rPr>
              <w:t>В том числе часов</w:t>
            </w:r>
          </w:p>
        </w:tc>
        <w:tc>
          <w:tcPr>
            <w:tcW w:w="3616" w:type="dxa"/>
            <w:vMerge w:val="restart"/>
          </w:tcPr>
          <w:p w:rsidR="00411142" w:rsidRPr="008800CB" w:rsidRDefault="00411142" w:rsidP="00C40CDF">
            <w:pPr>
              <w:jc w:val="center"/>
              <w:rPr>
                <w:b/>
                <w:bCs/>
              </w:rPr>
            </w:pPr>
            <w:r w:rsidRPr="008800CB">
              <w:rPr>
                <w:b/>
                <w:bCs/>
              </w:rPr>
              <w:t>Виды и формы контроля</w:t>
            </w:r>
          </w:p>
        </w:tc>
      </w:tr>
      <w:tr w:rsidR="00411142" w:rsidRPr="008800CB" w:rsidTr="00513511">
        <w:tc>
          <w:tcPr>
            <w:tcW w:w="706" w:type="dxa"/>
            <w:vMerge/>
            <w:vAlign w:val="center"/>
          </w:tcPr>
          <w:p w:rsidR="00411142" w:rsidRPr="008800CB" w:rsidRDefault="00411142" w:rsidP="00C40CDF"/>
        </w:tc>
        <w:tc>
          <w:tcPr>
            <w:tcW w:w="854" w:type="dxa"/>
          </w:tcPr>
          <w:p w:rsidR="00411142" w:rsidRPr="008800CB" w:rsidRDefault="00411142" w:rsidP="00C40CDF">
            <w:r w:rsidRPr="008800CB">
              <w:t>План</w:t>
            </w:r>
          </w:p>
        </w:tc>
        <w:tc>
          <w:tcPr>
            <w:tcW w:w="850" w:type="dxa"/>
          </w:tcPr>
          <w:p w:rsidR="00411142" w:rsidRPr="008800CB" w:rsidRDefault="00411142" w:rsidP="00C40CDF">
            <w:r w:rsidRPr="008800CB">
              <w:t>Факт</w:t>
            </w:r>
          </w:p>
        </w:tc>
        <w:tc>
          <w:tcPr>
            <w:tcW w:w="6011" w:type="dxa"/>
            <w:vMerge/>
            <w:vAlign w:val="center"/>
          </w:tcPr>
          <w:p w:rsidR="00411142" w:rsidRPr="008800CB" w:rsidRDefault="00411142" w:rsidP="00C40CDF"/>
        </w:tc>
        <w:tc>
          <w:tcPr>
            <w:tcW w:w="1360" w:type="dxa"/>
          </w:tcPr>
          <w:p w:rsidR="00411142" w:rsidRPr="008800CB" w:rsidRDefault="00411142" w:rsidP="00C40CDF">
            <w:pPr>
              <w:jc w:val="center"/>
            </w:pPr>
            <w:proofErr w:type="spellStart"/>
            <w:r w:rsidRPr="008800CB">
              <w:t>Теоретич</w:t>
            </w:r>
            <w:proofErr w:type="spellEnd"/>
            <w:r w:rsidRPr="008800CB">
              <w:t>.</w:t>
            </w:r>
          </w:p>
        </w:tc>
        <w:tc>
          <w:tcPr>
            <w:tcW w:w="1276" w:type="dxa"/>
          </w:tcPr>
          <w:p w:rsidR="00411142" w:rsidRPr="008800CB" w:rsidRDefault="00411142" w:rsidP="00C40CDF">
            <w:pPr>
              <w:jc w:val="center"/>
            </w:pPr>
            <w:proofErr w:type="spellStart"/>
            <w:r w:rsidRPr="008800CB">
              <w:t>Практич</w:t>
            </w:r>
            <w:proofErr w:type="spellEnd"/>
            <w:r w:rsidRPr="008800CB">
              <w:t>.</w:t>
            </w:r>
          </w:p>
        </w:tc>
        <w:tc>
          <w:tcPr>
            <w:tcW w:w="3616" w:type="dxa"/>
            <w:vMerge/>
            <w:vAlign w:val="center"/>
          </w:tcPr>
          <w:p w:rsidR="00411142" w:rsidRPr="008800CB" w:rsidRDefault="00411142" w:rsidP="00C40CDF"/>
        </w:tc>
      </w:tr>
      <w:tr w:rsidR="00411142" w:rsidRPr="008800CB" w:rsidTr="00513511">
        <w:trPr>
          <w:trHeight w:val="232"/>
        </w:trPr>
        <w:tc>
          <w:tcPr>
            <w:tcW w:w="706" w:type="dxa"/>
          </w:tcPr>
          <w:p w:rsidR="00411142" w:rsidRPr="008800CB" w:rsidRDefault="00411142" w:rsidP="00C40CDF">
            <w:pPr>
              <w:jc w:val="center"/>
              <w:rPr>
                <w:b/>
                <w:bCs/>
              </w:rPr>
            </w:pPr>
            <w:r w:rsidRPr="008800CB">
              <w:rPr>
                <w:b/>
                <w:bCs/>
                <w:lang w:val="en-US"/>
              </w:rPr>
              <w:t>I</w:t>
            </w:r>
            <w:r w:rsidRPr="008800CB">
              <w:rPr>
                <w:b/>
                <w:bCs/>
              </w:rPr>
              <w:t>.</w:t>
            </w:r>
          </w:p>
        </w:tc>
        <w:tc>
          <w:tcPr>
            <w:tcW w:w="13967" w:type="dxa"/>
            <w:gridSpan w:val="6"/>
          </w:tcPr>
          <w:p w:rsidR="00411142" w:rsidRPr="008800CB" w:rsidRDefault="00411142" w:rsidP="00C40CD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Введение</w:t>
            </w:r>
            <w:r w:rsidR="00BA3215">
              <w:rPr>
                <w:b/>
              </w:rPr>
              <w:t>. Цели и задачи курса.</w:t>
            </w:r>
            <w:r w:rsidR="008D353D">
              <w:rPr>
                <w:b/>
              </w:rPr>
              <w:t xml:space="preserve"> </w:t>
            </w:r>
            <w:r w:rsidR="00BA3215">
              <w:rPr>
                <w:b/>
              </w:rPr>
              <w:t>(</w:t>
            </w:r>
            <w:r w:rsidR="008D353D">
              <w:rPr>
                <w:b/>
              </w:rPr>
              <w:t>2ч</w:t>
            </w:r>
            <w:r w:rsidR="00BA3215">
              <w:rPr>
                <w:b/>
              </w:rPr>
              <w:t>)</w:t>
            </w:r>
          </w:p>
        </w:tc>
      </w:tr>
      <w:tr w:rsidR="00411142" w:rsidRPr="008800CB" w:rsidTr="00513511">
        <w:tc>
          <w:tcPr>
            <w:tcW w:w="706" w:type="dxa"/>
          </w:tcPr>
          <w:p w:rsidR="00411142" w:rsidRPr="00BA3215" w:rsidRDefault="00411142" w:rsidP="00411142">
            <w:pPr>
              <w:jc w:val="center"/>
            </w:pPr>
            <w:r w:rsidRPr="00BA3215">
              <w:t>1</w:t>
            </w:r>
          </w:p>
        </w:tc>
        <w:tc>
          <w:tcPr>
            <w:tcW w:w="854" w:type="dxa"/>
          </w:tcPr>
          <w:p w:rsidR="00411142" w:rsidRPr="008800CB" w:rsidRDefault="00D00C59" w:rsidP="00411142">
            <w:pPr>
              <w:jc w:val="center"/>
            </w:pPr>
            <w:r>
              <w:t>01.09</w:t>
            </w:r>
          </w:p>
        </w:tc>
        <w:tc>
          <w:tcPr>
            <w:tcW w:w="850" w:type="dxa"/>
          </w:tcPr>
          <w:p w:rsidR="00411142" w:rsidRPr="008800CB" w:rsidRDefault="00411142" w:rsidP="00411142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411142" w:rsidRPr="00F841E1" w:rsidRDefault="00411142" w:rsidP="00411142">
            <w:r w:rsidRPr="00552E0C">
              <w:rPr>
                <w:sz w:val="22"/>
                <w:szCs w:val="28"/>
              </w:rPr>
              <w:t>Введение в моделирование. Разновидности трехмерных редакторов. ТБ  и правила поведения.</w:t>
            </w:r>
          </w:p>
        </w:tc>
        <w:tc>
          <w:tcPr>
            <w:tcW w:w="1360" w:type="dxa"/>
          </w:tcPr>
          <w:p w:rsidR="00411142" w:rsidRPr="008800CB" w:rsidRDefault="00411142" w:rsidP="004111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11142" w:rsidRPr="00151479" w:rsidRDefault="00411142" w:rsidP="00411142">
            <w:pPr>
              <w:jc w:val="center"/>
            </w:pPr>
          </w:p>
        </w:tc>
        <w:tc>
          <w:tcPr>
            <w:tcW w:w="3616" w:type="dxa"/>
          </w:tcPr>
          <w:p w:rsidR="00411142" w:rsidRPr="008800CB" w:rsidRDefault="00411142" w:rsidP="00411142">
            <w:pPr>
              <w:jc w:val="center"/>
            </w:pPr>
          </w:p>
        </w:tc>
      </w:tr>
      <w:tr w:rsidR="00411142" w:rsidRPr="008800CB" w:rsidTr="00513511">
        <w:tc>
          <w:tcPr>
            <w:tcW w:w="706" w:type="dxa"/>
          </w:tcPr>
          <w:p w:rsidR="00411142" w:rsidRPr="00151479" w:rsidRDefault="00411142" w:rsidP="00411142">
            <w:pPr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411142" w:rsidRPr="008800CB" w:rsidRDefault="00D00C59" w:rsidP="00411142">
            <w:pPr>
              <w:jc w:val="center"/>
            </w:pPr>
            <w:r>
              <w:t>08.09</w:t>
            </w:r>
          </w:p>
        </w:tc>
        <w:tc>
          <w:tcPr>
            <w:tcW w:w="850" w:type="dxa"/>
          </w:tcPr>
          <w:p w:rsidR="00411142" w:rsidRPr="008800CB" w:rsidRDefault="00411142" w:rsidP="00411142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411142" w:rsidRPr="00411142" w:rsidRDefault="00411142" w:rsidP="00411142">
            <w:pPr>
              <w:jc w:val="both"/>
            </w:pPr>
            <w:r w:rsidRPr="00F841E1">
              <w:rPr>
                <w:sz w:val="22"/>
                <w:szCs w:val="22"/>
              </w:rPr>
              <w:t>Введение в программу Компас 3</w:t>
            </w:r>
            <w:r w:rsidRPr="00F841E1"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.</w:t>
            </w:r>
          </w:p>
          <w:p w:rsidR="00411142" w:rsidRPr="00EE42BA" w:rsidRDefault="00411142" w:rsidP="00411142">
            <w:pPr>
              <w:jc w:val="both"/>
            </w:pPr>
            <w:r w:rsidRPr="00F841E1">
              <w:rPr>
                <w:sz w:val="22"/>
                <w:szCs w:val="22"/>
              </w:rPr>
              <w:t>Интерфейс программы Компас 3</w:t>
            </w:r>
            <w:r w:rsidRPr="00F841E1"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– 12</w:t>
            </w:r>
            <w:r w:rsidRPr="00F841E1">
              <w:rPr>
                <w:sz w:val="22"/>
                <w:szCs w:val="22"/>
                <w:lang w:val="en-US"/>
              </w:rPr>
              <w:t>LT</w:t>
            </w:r>
          </w:p>
          <w:p w:rsidR="00411142" w:rsidRPr="001A026C" w:rsidRDefault="00411142" w:rsidP="00411142">
            <w:pPr>
              <w:jc w:val="both"/>
            </w:pPr>
            <w:r>
              <w:rPr>
                <w:sz w:val="22"/>
                <w:szCs w:val="22"/>
              </w:rPr>
              <w:t>Основные типы документов.</w:t>
            </w:r>
          </w:p>
        </w:tc>
        <w:tc>
          <w:tcPr>
            <w:tcW w:w="1360" w:type="dxa"/>
          </w:tcPr>
          <w:p w:rsidR="00411142" w:rsidRPr="008800CB" w:rsidRDefault="00411142" w:rsidP="00411142">
            <w:pPr>
              <w:jc w:val="center"/>
            </w:pPr>
          </w:p>
        </w:tc>
        <w:tc>
          <w:tcPr>
            <w:tcW w:w="1276" w:type="dxa"/>
          </w:tcPr>
          <w:p w:rsidR="00411142" w:rsidRPr="008800CB" w:rsidRDefault="00411142" w:rsidP="00411142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411142" w:rsidRPr="008800CB" w:rsidRDefault="00485115" w:rsidP="00411142">
            <w:pPr>
              <w:jc w:val="center"/>
            </w:pPr>
            <w:r>
              <w:t>Практическая работа</w:t>
            </w:r>
          </w:p>
        </w:tc>
      </w:tr>
      <w:tr w:rsidR="00411142" w:rsidRPr="008800CB" w:rsidTr="00513511">
        <w:tc>
          <w:tcPr>
            <w:tcW w:w="706" w:type="dxa"/>
          </w:tcPr>
          <w:p w:rsidR="00411142" w:rsidRPr="008800CB" w:rsidRDefault="00411142" w:rsidP="00411142">
            <w:pPr>
              <w:jc w:val="center"/>
              <w:rPr>
                <w:b/>
                <w:bCs/>
                <w:lang w:val="en-US"/>
              </w:rPr>
            </w:pPr>
            <w:r w:rsidRPr="008800CB">
              <w:rPr>
                <w:b/>
                <w:bCs/>
                <w:lang w:val="en-US"/>
              </w:rPr>
              <w:t>II.</w:t>
            </w:r>
          </w:p>
        </w:tc>
        <w:tc>
          <w:tcPr>
            <w:tcW w:w="13967" w:type="dxa"/>
            <w:gridSpan w:val="6"/>
          </w:tcPr>
          <w:p w:rsidR="00411142" w:rsidRPr="008800CB" w:rsidRDefault="008D353D" w:rsidP="00411142">
            <w:pPr>
              <w:jc w:val="center"/>
              <w:rPr>
                <w:b/>
                <w:bCs/>
              </w:rPr>
            </w:pPr>
            <w:r w:rsidRPr="001A026C">
              <w:rPr>
                <w:b/>
                <w:sz w:val="22"/>
                <w:szCs w:val="22"/>
              </w:rPr>
              <w:t>Геометрические объекты</w:t>
            </w:r>
            <w:r>
              <w:rPr>
                <w:b/>
                <w:sz w:val="22"/>
                <w:szCs w:val="22"/>
              </w:rPr>
              <w:t xml:space="preserve"> (примитивы) </w:t>
            </w:r>
            <w:r w:rsidR="00BA321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4 ч</w:t>
            </w:r>
            <w:r w:rsidR="00BA3215">
              <w:rPr>
                <w:b/>
                <w:sz w:val="22"/>
                <w:szCs w:val="22"/>
              </w:rPr>
              <w:t>)</w:t>
            </w:r>
          </w:p>
        </w:tc>
      </w:tr>
      <w:tr w:rsidR="008D353D" w:rsidRPr="008800CB" w:rsidTr="00513511">
        <w:trPr>
          <w:trHeight w:val="213"/>
        </w:trPr>
        <w:tc>
          <w:tcPr>
            <w:tcW w:w="706" w:type="dxa"/>
          </w:tcPr>
          <w:p w:rsidR="008D353D" w:rsidRPr="00151479" w:rsidRDefault="00017473" w:rsidP="008D353D">
            <w:pPr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8D353D" w:rsidRPr="008800CB" w:rsidRDefault="00D00C59" w:rsidP="008D353D">
            <w:pPr>
              <w:jc w:val="center"/>
            </w:pPr>
            <w:r>
              <w:t>15.09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Default="008D353D" w:rsidP="008D353D">
            <w:pPr>
              <w:jc w:val="both"/>
            </w:pPr>
            <w:r w:rsidRPr="00F841E1">
              <w:rPr>
                <w:sz w:val="22"/>
                <w:szCs w:val="22"/>
              </w:rPr>
              <w:t>Инструментальная панель</w:t>
            </w:r>
            <w:r>
              <w:rPr>
                <w:sz w:val="22"/>
                <w:szCs w:val="22"/>
              </w:rPr>
              <w:t>:</w:t>
            </w:r>
            <w:r w:rsidRPr="00F841E1">
              <w:rPr>
                <w:sz w:val="22"/>
                <w:szCs w:val="22"/>
              </w:rPr>
              <w:t xml:space="preserve"> </w:t>
            </w:r>
          </w:p>
          <w:p w:rsidR="008D353D" w:rsidRPr="00F841E1" w:rsidRDefault="008D353D" w:rsidP="008D353D">
            <w:pPr>
              <w:jc w:val="both"/>
            </w:pPr>
            <w:r>
              <w:rPr>
                <w:sz w:val="22"/>
                <w:szCs w:val="22"/>
              </w:rPr>
              <w:t>и</w:t>
            </w:r>
            <w:r w:rsidRPr="00F841E1">
              <w:rPr>
                <w:sz w:val="22"/>
                <w:szCs w:val="22"/>
              </w:rPr>
              <w:t>нструмент «отрезок»</w:t>
            </w:r>
            <w:r>
              <w:rPr>
                <w:sz w:val="22"/>
                <w:szCs w:val="22"/>
              </w:rPr>
              <w:t>; «прямоугольник»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Pr="00151479" w:rsidRDefault="00516B6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rPr>
          <w:trHeight w:val="216"/>
        </w:trPr>
        <w:tc>
          <w:tcPr>
            <w:tcW w:w="706" w:type="dxa"/>
          </w:tcPr>
          <w:p w:rsidR="008D353D" w:rsidRDefault="00017473" w:rsidP="008D353D">
            <w:pPr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8D353D" w:rsidRDefault="00D00C59" w:rsidP="008D353D">
            <w:pPr>
              <w:jc w:val="center"/>
            </w:pPr>
            <w:r>
              <w:t>22.09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 w:rsidRPr="00F841E1">
              <w:rPr>
                <w:sz w:val="22"/>
                <w:szCs w:val="22"/>
              </w:rPr>
              <w:t>Инструмент «окружность»</w:t>
            </w:r>
            <w:r>
              <w:rPr>
                <w:sz w:val="22"/>
                <w:szCs w:val="22"/>
              </w:rPr>
              <w:t xml:space="preserve">, </w:t>
            </w:r>
            <w:r w:rsidRPr="00F841E1">
              <w:rPr>
                <w:sz w:val="22"/>
                <w:szCs w:val="22"/>
              </w:rPr>
              <w:t>«дуга»</w:t>
            </w:r>
          </w:p>
        </w:tc>
        <w:tc>
          <w:tcPr>
            <w:tcW w:w="1360" w:type="dxa"/>
          </w:tcPr>
          <w:p w:rsidR="008D353D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Default="00516B6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151479" w:rsidRDefault="00017473" w:rsidP="008D353D">
            <w:pPr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8D353D" w:rsidRPr="008800CB" w:rsidRDefault="00D00C59" w:rsidP="008D353D">
            <w:pPr>
              <w:jc w:val="center"/>
            </w:pPr>
            <w:r>
              <w:t>29.09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 w:rsidRPr="00F841E1">
              <w:rPr>
                <w:sz w:val="22"/>
                <w:szCs w:val="22"/>
              </w:rPr>
              <w:t>Инструмент «</w:t>
            </w:r>
            <w:proofErr w:type="gramStart"/>
            <w:r w:rsidRPr="00F841E1">
              <w:rPr>
                <w:sz w:val="22"/>
                <w:szCs w:val="22"/>
              </w:rPr>
              <w:t>вспомогательная</w:t>
            </w:r>
            <w:proofErr w:type="gramEnd"/>
            <w:r w:rsidRPr="00F841E1">
              <w:rPr>
                <w:sz w:val="22"/>
                <w:szCs w:val="22"/>
              </w:rPr>
              <w:t xml:space="preserve"> прямая»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Pr="00151479" w:rsidRDefault="00516B6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Default="00017473" w:rsidP="008D353D">
            <w:pPr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8D353D" w:rsidRDefault="00D00C59" w:rsidP="008D353D">
            <w:pPr>
              <w:jc w:val="center"/>
            </w:pPr>
            <w:r>
              <w:t>06.10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 w:rsidRPr="00F841E1">
              <w:rPr>
                <w:sz w:val="22"/>
                <w:szCs w:val="22"/>
              </w:rPr>
              <w:t xml:space="preserve">Инструмент </w:t>
            </w:r>
            <w:r>
              <w:rPr>
                <w:sz w:val="22"/>
                <w:szCs w:val="22"/>
              </w:rPr>
              <w:t>«правильный многоугольник»</w:t>
            </w:r>
          </w:p>
        </w:tc>
        <w:tc>
          <w:tcPr>
            <w:tcW w:w="1360" w:type="dxa"/>
          </w:tcPr>
          <w:p w:rsidR="008D353D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Default="00516B6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792C95" w:rsidRDefault="00017473" w:rsidP="008D353D">
            <w:pPr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8D353D" w:rsidRPr="008800CB" w:rsidRDefault="00D00C59" w:rsidP="008D353D">
            <w:pPr>
              <w:jc w:val="center"/>
            </w:pPr>
            <w:r>
              <w:t>13.10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>
              <w:rPr>
                <w:sz w:val="22"/>
                <w:szCs w:val="22"/>
              </w:rPr>
              <w:t>Самостоятельная работа по теме «Геометрические объекты»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Pr="00151479" w:rsidRDefault="00516B6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Самостоятельная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Default="00017473" w:rsidP="008D353D">
            <w:pPr>
              <w:jc w:val="center"/>
            </w:pPr>
            <w:r w:rsidRPr="008800CB">
              <w:rPr>
                <w:b/>
                <w:bCs/>
                <w:lang w:val="en-US"/>
              </w:rPr>
              <w:t>III.</w:t>
            </w:r>
          </w:p>
        </w:tc>
        <w:tc>
          <w:tcPr>
            <w:tcW w:w="13967" w:type="dxa"/>
            <w:gridSpan w:val="6"/>
          </w:tcPr>
          <w:p w:rsidR="008D353D" w:rsidRPr="008800CB" w:rsidRDefault="008D353D" w:rsidP="008D353D">
            <w:pPr>
              <w:jc w:val="center"/>
            </w:pPr>
            <w:r w:rsidRPr="00F841E1">
              <w:rPr>
                <w:b/>
                <w:sz w:val="22"/>
                <w:szCs w:val="22"/>
              </w:rPr>
              <w:t>Трехмерное моделирование</w:t>
            </w:r>
            <w:r w:rsidR="00BA321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A3215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End"/>
            <w:r>
              <w:rPr>
                <w:b/>
                <w:sz w:val="22"/>
                <w:szCs w:val="22"/>
              </w:rPr>
              <w:t>22ч</w:t>
            </w:r>
            <w:r w:rsidR="00BA3215">
              <w:rPr>
                <w:b/>
                <w:sz w:val="22"/>
                <w:szCs w:val="22"/>
              </w:rPr>
              <w:t>)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792C95" w:rsidRDefault="00BA3215" w:rsidP="008D353D">
            <w:pPr>
              <w:jc w:val="center"/>
            </w:pPr>
            <w:r>
              <w:t>8</w:t>
            </w:r>
          </w:p>
        </w:tc>
        <w:tc>
          <w:tcPr>
            <w:tcW w:w="854" w:type="dxa"/>
          </w:tcPr>
          <w:p w:rsidR="008D353D" w:rsidRPr="008800CB" w:rsidRDefault="00D00C59" w:rsidP="008D353D">
            <w:pPr>
              <w:jc w:val="center"/>
            </w:pPr>
            <w:r>
              <w:t>20.10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 w:rsidRPr="00F841E1">
              <w:rPr>
                <w:sz w:val="22"/>
                <w:szCs w:val="22"/>
              </w:rPr>
              <w:t>Общие принципы моделирования</w:t>
            </w:r>
          </w:p>
        </w:tc>
        <w:tc>
          <w:tcPr>
            <w:tcW w:w="1360" w:type="dxa"/>
          </w:tcPr>
          <w:p w:rsidR="008D353D" w:rsidRPr="008800CB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D353D" w:rsidRPr="00151479" w:rsidRDefault="008D353D" w:rsidP="008D353D">
            <w:pPr>
              <w:jc w:val="center"/>
            </w:pPr>
          </w:p>
        </w:tc>
        <w:tc>
          <w:tcPr>
            <w:tcW w:w="3616" w:type="dxa"/>
          </w:tcPr>
          <w:p w:rsidR="008D353D" w:rsidRPr="008800CB" w:rsidRDefault="00017473" w:rsidP="008D353D">
            <w:pPr>
              <w:jc w:val="center"/>
            </w:pPr>
            <w:r>
              <w:t>Тест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792C95" w:rsidRDefault="00BA3215" w:rsidP="008D353D">
            <w:pPr>
              <w:jc w:val="center"/>
            </w:pPr>
            <w:r>
              <w:t>9</w:t>
            </w:r>
          </w:p>
        </w:tc>
        <w:tc>
          <w:tcPr>
            <w:tcW w:w="854" w:type="dxa"/>
          </w:tcPr>
          <w:p w:rsidR="008D353D" w:rsidRDefault="00D00C59" w:rsidP="008D353D">
            <w:pPr>
              <w:jc w:val="center"/>
            </w:pPr>
            <w:r>
              <w:t>27.10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 w:rsidRPr="00F841E1">
              <w:rPr>
                <w:sz w:val="22"/>
                <w:szCs w:val="22"/>
              </w:rPr>
              <w:t>Основные термины моделирования</w:t>
            </w:r>
          </w:p>
        </w:tc>
        <w:tc>
          <w:tcPr>
            <w:tcW w:w="1360" w:type="dxa"/>
          </w:tcPr>
          <w:p w:rsidR="008D353D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D353D" w:rsidRDefault="008D353D" w:rsidP="008D353D">
            <w:pPr>
              <w:jc w:val="center"/>
            </w:pPr>
          </w:p>
        </w:tc>
        <w:tc>
          <w:tcPr>
            <w:tcW w:w="3616" w:type="dxa"/>
          </w:tcPr>
          <w:p w:rsidR="008D353D" w:rsidRPr="008800CB" w:rsidRDefault="00017473" w:rsidP="008D353D">
            <w:pPr>
              <w:jc w:val="center"/>
            </w:pPr>
            <w:r>
              <w:t>Тест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792C95" w:rsidRDefault="00BA3215" w:rsidP="008D353D">
            <w:pPr>
              <w:jc w:val="center"/>
            </w:pPr>
            <w:r>
              <w:t>10</w:t>
            </w:r>
          </w:p>
        </w:tc>
        <w:tc>
          <w:tcPr>
            <w:tcW w:w="854" w:type="dxa"/>
          </w:tcPr>
          <w:p w:rsidR="008D353D" w:rsidRPr="008800CB" w:rsidRDefault="00D00C59" w:rsidP="008D353D">
            <w:pPr>
              <w:jc w:val="center"/>
            </w:pPr>
            <w:r>
              <w:t>10.11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 w:rsidRPr="00F841E1">
              <w:rPr>
                <w:sz w:val="22"/>
                <w:szCs w:val="22"/>
              </w:rPr>
              <w:t>Эскизы, контуры, операции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Pr="00151479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792C95" w:rsidRDefault="00BA3215" w:rsidP="008D353D">
            <w:pPr>
              <w:jc w:val="center"/>
            </w:pPr>
            <w:r>
              <w:t>11</w:t>
            </w:r>
          </w:p>
        </w:tc>
        <w:tc>
          <w:tcPr>
            <w:tcW w:w="854" w:type="dxa"/>
          </w:tcPr>
          <w:p w:rsidR="008D353D" w:rsidRDefault="00D00C59" w:rsidP="008D353D">
            <w:pPr>
              <w:jc w:val="center"/>
            </w:pPr>
            <w:r>
              <w:t>17.11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 w:rsidRPr="00F841E1">
              <w:rPr>
                <w:sz w:val="22"/>
                <w:szCs w:val="22"/>
              </w:rPr>
              <w:t>Моделирование деталей</w:t>
            </w:r>
          </w:p>
        </w:tc>
        <w:tc>
          <w:tcPr>
            <w:tcW w:w="1360" w:type="dxa"/>
          </w:tcPr>
          <w:p w:rsidR="008D353D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792C95" w:rsidRDefault="00BA3215" w:rsidP="008D353D">
            <w:pPr>
              <w:jc w:val="center"/>
            </w:pPr>
            <w:r>
              <w:t>12</w:t>
            </w:r>
          </w:p>
        </w:tc>
        <w:tc>
          <w:tcPr>
            <w:tcW w:w="854" w:type="dxa"/>
          </w:tcPr>
          <w:p w:rsidR="008D353D" w:rsidRPr="008800CB" w:rsidRDefault="00D00C59" w:rsidP="008D353D">
            <w:pPr>
              <w:jc w:val="center"/>
            </w:pPr>
            <w:r>
              <w:t>24.11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 w:rsidRPr="00F841E1">
              <w:rPr>
                <w:sz w:val="22"/>
                <w:szCs w:val="22"/>
              </w:rPr>
              <w:t>Дерево модели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Pr="00151479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792C95" w:rsidRDefault="00BA3215" w:rsidP="008D353D">
            <w:pPr>
              <w:jc w:val="center"/>
            </w:pPr>
            <w:r>
              <w:t>13</w:t>
            </w:r>
          </w:p>
        </w:tc>
        <w:tc>
          <w:tcPr>
            <w:tcW w:w="854" w:type="dxa"/>
          </w:tcPr>
          <w:p w:rsidR="008D353D" w:rsidRDefault="00D00C59" w:rsidP="008D353D">
            <w:pPr>
              <w:jc w:val="center"/>
            </w:pPr>
            <w:r>
              <w:t>01.12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 w:rsidRPr="00F841E1">
              <w:rPr>
                <w:sz w:val="22"/>
                <w:szCs w:val="22"/>
              </w:rPr>
              <w:t>Редактирование в дерево модели</w:t>
            </w:r>
          </w:p>
        </w:tc>
        <w:tc>
          <w:tcPr>
            <w:tcW w:w="1360" w:type="dxa"/>
          </w:tcPr>
          <w:p w:rsidR="008D353D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792C95" w:rsidRDefault="00BA3215" w:rsidP="008D353D">
            <w:pPr>
              <w:jc w:val="center"/>
            </w:pPr>
            <w:r>
              <w:t>14</w:t>
            </w:r>
          </w:p>
        </w:tc>
        <w:tc>
          <w:tcPr>
            <w:tcW w:w="854" w:type="dxa"/>
          </w:tcPr>
          <w:p w:rsidR="008D353D" w:rsidRPr="008800CB" w:rsidRDefault="00D00C59" w:rsidP="008D353D">
            <w:pPr>
              <w:jc w:val="center"/>
            </w:pPr>
            <w:r>
              <w:t>08.12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 w:rsidRPr="00F841E1">
              <w:rPr>
                <w:sz w:val="22"/>
                <w:szCs w:val="22"/>
              </w:rPr>
              <w:t>Панель редактирования детали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Pr="00151479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792C95" w:rsidRDefault="00BA3215" w:rsidP="008D353D">
            <w:pPr>
              <w:jc w:val="center"/>
            </w:pPr>
            <w:r>
              <w:t>15</w:t>
            </w:r>
          </w:p>
        </w:tc>
        <w:tc>
          <w:tcPr>
            <w:tcW w:w="854" w:type="dxa"/>
          </w:tcPr>
          <w:p w:rsidR="008D353D" w:rsidRDefault="00D00C59" w:rsidP="008D353D">
            <w:pPr>
              <w:jc w:val="center"/>
            </w:pPr>
            <w:r>
              <w:t>15.12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 w:rsidRPr="00F841E1">
              <w:rPr>
                <w:sz w:val="22"/>
                <w:szCs w:val="22"/>
              </w:rPr>
              <w:t xml:space="preserve">Операция </w:t>
            </w:r>
            <w:r>
              <w:rPr>
                <w:sz w:val="22"/>
                <w:szCs w:val="22"/>
              </w:rPr>
              <w:t>«</w:t>
            </w:r>
            <w:r w:rsidRPr="00F841E1">
              <w:rPr>
                <w:sz w:val="22"/>
                <w:szCs w:val="22"/>
              </w:rPr>
              <w:t>выдавливания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792C95" w:rsidRDefault="00BA3215" w:rsidP="008D353D">
            <w:pPr>
              <w:jc w:val="center"/>
            </w:pPr>
            <w:r>
              <w:t>16</w:t>
            </w:r>
          </w:p>
        </w:tc>
        <w:tc>
          <w:tcPr>
            <w:tcW w:w="854" w:type="dxa"/>
          </w:tcPr>
          <w:p w:rsidR="008D353D" w:rsidRPr="008800CB" w:rsidRDefault="00D00C59" w:rsidP="008D353D">
            <w:pPr>
              <w:jc w:val="center"/>
            </w:pPr>
            <w:r>
              <w:t>22.12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E53629" w:rsidRDefault="008D353D" w:rsidP="008D353D">
            <w:pPr>
              <w:jc w:val="both"/>
            </w:pPr>
            <w:r>
              <w:rPr>
                <w:sz w:val="22"/>
                <w:szCs w:val="22"/>
              </w:rPr>
              <w:t>Трехмерное построение многогранников в Компас 3</w:t>
            </w:r>
            <w:r>
              <w:rPr>
                <w:sz w:val="22"/>
                <w:szCs w:val="22"/>
                <w:lang w:val="en-US"/>
              </w:rPr>
              <w:t>DLT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Pr="00151479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Default="00BA3215" w:rsidP="008D353D">
            <w:pPr>
              <w:jc w:val="center"/>
            </w:pPr>
            <w:r>
              <w:t>17</w:t>
            </w:r>
          </w:p>
        </w:tc>
        <w:tc>
          <w:tcPr>
            <w:tcW w:w="854" w:type="dxa"/>
          </w:tcPr>
          <w:p w:rsidR="008D353D" w:rsidRDefault="00D00C59" w:rsidP="008D353D">
            <w:pPr>
              <w:jc w:val="center"/>
            </w:pPr>
            <w:r>
              <w:t>12.01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>
              <w:rPr>
                <w:sz w:val="22"/>
                <w:szCs w:val="22"/>
              </w:rPr>
              <w:t>Операция «вращение»</w:t>
            </w:r>
          </w:p>
        </w:tc>
        <w:tc>
          <w:tcPr>
            <w:tcW w:w="1360" w:type="dxa"/>
          </w:tcPr>
          <w:p w:rsidR="008D353D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792C95" w:rsidRDefault="00BA3215" w:rsidP="008D353D">
            <w:pPr>
              <w:jc w:val="center"/>
            </w:pPr>
            <w:r>
              <w:t>18</w:t>
            </w:r>
          </w:p>
        </w:tc>
        <w:tc>
          <w:tcPr>
            <w:tcW w:w="854" w:type="dxa"/>
          </w:tcPr>
          <w:p w:rsidR="008D353D" w:rsidRPr="008800CB" w:rsidRDefault="00D00C59" w:rsidP="008D353D">
            <w:pPr>
              <w:jc w:val="center"/>
            </w:pPr>
            <w:r>
              <w:t>19.01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E53629" w:rsidRDefault="008D353D" w:rsidP="008D353D">
            <w:pPr>
              <w:jc w:val="both"/>
            </w:pPr>
            <w:r>
              <w:rPr>
                <w:sz w:val="22"/>
                <w:szCs w:val="22"/>
              </w:rPr>
              <w:t>Трехмерное построение</w:t>
            </w:r>
            <w:r w:rsidRPr="00E536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 вращения: шара, конуса, тора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Pr="00151479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Default="00BA3215" w:rsidP="008D353D">
            <w:pPr>
              <w:jc w:val="center"/>
            </w:pPr>
            <w:r>
              <w:t>19</w:t>
            </w:r>
          </w:p>
        </w:tc>
        <w:tc>
          <w:tcPr>
            <w:tcW w:w="854" w:type="dxa"/>
          </w:tcPr>
          <w:p w:rsidR="008D353D" w:rsidRDefault="00D00C59" w:rsidP="008D353D">
            <w:pPr>
              <w:jc w:val="center"/>
            </w:pPr>
            <w:r>
              <w:t>26.01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>
              <w:rPr>
                <w:sz w:val="22"/>
                <w:szCs w:val="22"/>
              </w:rPr>
              <w:t xml:space="preserve">Самостоятельная </w:t>
            </w:r>
            <w:r w:rsidRPr="00F841E1">
              <w:rPr>
                <w:sz w:val="22"/>
                <w:szCs w:val="22"/>
              </w:rPr>
              <w:t>работа по теме «Операция Выдавливания»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017473" w:rsidP="008D353D">
            <w:pPr>
              <w:jc w:val="center"/>
            </w:pPr>
            <w:r>
              <w:t xml:space="preserve">Самостоятельная </w:t>
            </w:r>
            <w:r w:rsidR="008D353D">
              <w:t>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792C95" w:rsidRDefault="00BA3215" w:rsidP="008D353D">
            <w:pPr>
              <w:jc w:val="center"/>
            </w:pPr>
            <w:r>
              <w:t>20</w:t>
            </w:r>
          </w:p>
        </w:tc>
        <w:tc>
          <w:tcPr>
            <w:tcW w:w="854" w:type="dxa"/>
          </w:tcPr>
          <w:p w:rsidR="008D353D" w:rsidRPr="008800CB" w:rsidRDefault="00D00C59" w:rsidP="008D353D">
            <w:pPr>
              <w:jc w:val="center"/>
            </w:pPr>
            <w:r>
              <w:t>02.02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 w:rsidRPr="00F841E1">
              <w:rPr>
                <w:sz w:val="22"/>
                <w:szCs w:val="22"/>
              </w:rPr>
              <w:t>Операция «вырезать выдавливанием»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Pr="00151479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Default="00BA3215" w:rsidP="008D353D">
            <w:pPr>
              <w:jc w:val="center"/>
            </w:pPr>
            <w:r>
              <w:t>21</w:t>
            </w:r>
          </w:p>
        </w:tc>
        <w:tc>
          <w:tcPr>
            <w:tcW w:w="854" w:type="dxa"/>
          </w:tcPr>
          <w:p w:rsidR="008D353D" w:rsidRDefault="00D00C59" w:rsidP="008D353D">
            <w:pPr>
              <w:jc w:val="center"/>
            </w:pPr>
            <w:r>
              <w:t>09.02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 w:rsidRPr="00F841E1">
              <w:rPr>
                <w:sz w:val="22"/>
                <w:szCs w:val="22"/>
              </w:rPr>
              <w:t>Построение объемных геометрических тел в 3</w:t>
            </w:r>
            <w:r w:rsidRPr="00F841E1">
              <w:rPr>
                <w:sz w:val="22"/>
                <w:szCs w:val="22"/>
                <w:lang w:val="en-US"/>
              </w:rPr>
              <w:t>D</w:t>
            </w:r>
            <w:r w:rsidRPr="00F841E1">
              <w:rPr>
                <w:sz w:val="22"/>
                <w:szCs w:val="22"/>
              </w:rPr>
              <w:t xml:space="preserve"> моделирование.</w:t>
            </w:r>
          </w:p>
        </w:tc>
        <w:tc>
          <w:tcPr>
            <w:tcW w:w="1360" w:type="dxa"/>
          </w:tcPr>
          <w:p w:rsidR="008D353D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792C95" w:rsidRDefault="00BA3215" w:rsidP="008D353D">
            <w:pPr>
              <w:jc w:val="center"/>
            </w:pPr>
            <w:r>
              <w:lastRenderedPageBreak/>
              <w:t>22</w:t>
            </w:r>
          </w:p>
        </w:tc>
        <w:tc>
          <w:tcPr>
            <w:tcW w:w="854" w:type="dxa"/>
          </w:tcPr>
          <w:p w:rsidR="008D353D" w:rsidRPr="008800CB" w:rsidRDefault="00D00C59" w:rsidP="008D353D">
            <w:pPr>
              <w:jc w:val="center"/>
            </w:pPr>
            <w:r>
              <w:t>16.02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 w:rsidRPr="00F841E1">
              <w:rPr>
                <w:sz w:val="22"/>
                <w:szCs w:val="22"/>
              </w:rPr>
              <w:t>Операция «ребро жесткости»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Pr="00792C95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Default="00BA3215" w:rsidP="008D353D">
            <w:pPr>
              <w:jc w:val="center"/>
            </w:pPr>
            <w:r>
              <w:t>23</w:t>
            </w:r>
          </w:p>
        </w:tc>
        <w:tc>
          <w:tcPr>
            <w:tcW w:w="854" w:type="dxa"/>
          </w:tcPr>
          <w:p w:rsidR="008D353D" w:rsidRDefault="00D00C59" w:rsidP="008D353D">
            <w:pPr>
              <w:jc w:val="center"/>
            </w:pPr>
            <w:r>
              <w:t>02.03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>
              <w:rPr>
                <w:sz w:val="22"/>
                <w:szCs w:val="22"/>
              </w:rPr>
              <w:t xml:space="preserve">Самостоятельная </w:t>
            </w:r>
            <w:r w:rsidRPr="00F841E1">
              <w:rPr>
                <w:sz w:val="22"/>
                <w:szCs w:val="22"/>
              </w:rPr>
              <w:t>работа по теме «</w:t>
            </w:r>
            <w:r>
              <w:rPr>
                <w:sz w:val="22"/>
                <w:szCs w:val="22"/>
              </w:rPr>
              <w:t>Построение «ребра жесткости</w:t>
            </w:r>
            <w:r w:rsidRPr="00F841E1">
              <w:rPr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017473" w:rsidP="008D353D">
            <w:pPr>
              <w:jc w:val="center"/>
            </w:pPr>
            <w:r>
              <w:t xml:space="preserve">Самостоятельная </w:t>
            </w:r>
            <w:r w:rsidR="008D353D">
              <w:t>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792C95" w:rsidRDefault="00BA3215" w:rsidP="008D353D">
            <w:pPr>
              <w:jc w:val="center"/>
            </w:pPr>
            <w:r>
              <w:t>24</w:t>
            </w:r>
          </w:p>
        </w:tc>
        <w:tc>
          <w:tcPr>
            <w:tcW w:w="854" w:type="dxa"/>
          </w:tcPr>
          <w:p w:rsidR="008D353D" w:rsidRPr="008800CB" w:rsidRDefault="00D00C59" w:rsidP="008D353D">
            <w:pPr>
              <w:jc w:val="center"/>
            </w:pPr>
            <w:r>
              <w:t>09.03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>
              <w:rPr>
                <w:sz w:val="22"/>
                <w:szCs w:val="22"/>
              </w:rPr>
              <w:t>«Кинематическая» операция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Pr="00151479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792C95" w:rsidRDefault="00BA3215" w:rsidP="008D353D">
            <w:pPr>
              <w:jc w:val="center"/>
            </w:pPr>
            <w:r>
              <w:t>25</w:t>
            </w:r>
          </w:p>
        </w:tc>
        <w:tc>
          <w:tcPr>
            <w:tcW w:w="854" w:type="dxa"/>
          </w:tcPr>
          <w:p w:rsidR="008D353D" w:rsidRPr="008800CB" w:rsidRDefault="00D00C59" w:rsidP="008D353D">
            <w:pPr>
              <w:jc w:val="center"/>
            </w:pPr>
            <w:r>
              <w:t>23.03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Default="008D353D" w:rsidP="008D353D">
            <w:pPr>
              <w:jc w:val="both"/>
            </w:pPr>
            <w:r>
              <w:rPr>
                <w:sz w:val="22"/>
                <w:szCs w:val="22"/>
              </w:rPr>
              <w:t>Трехмерное построение «трубопровода»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Pr="008800CB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B30580" w:rsidRDefault="00BA3215" w:rsidP="008D353D">
            <w:pPr>
              <w:jc w:val="center"/>
            </w:pPr>
            <w:r>
              <w:t>26</w:t>
            </w:r>
          </w:p>
        </w:tc>
        <w:tc>
          <w:tcPr>
            <w:tcW w:w="854" w:type="dxa"/>
          </w:tcPr>
          <w:p w:rsidR="008D353D" w:rsidRPr="00341AF2" w:rsidRDefault="00D00C59" w:rsidP="008D353D">
            <w:pPr>
              <w:jc w:val="center"/>
            </w:pPr>
            <w:r>
              <w:t>30.03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Default="008D353D" w:rsidP="008D353D">
            <w:pPr>
              <w:jc w:val="both"/>
            </w:pPr>
            <w:r>
              <w:rPr>
                <w:sz w:val="22"/>
                <w:szCs w:val="22"/>
              </w:rPr>
              <w:t>Операция «по сечениям»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Pr="008800CB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B30580" w:rsidRDefault="00BA3215" w:rsidP="008D353D">
            <w:pPr>
              <w:jc w:val="center"/>
            </w:pPr>
            <w:r>
              <w:t>27</w:t>
            </w:r>
          </w:p>
        </w:tc>
        <w:tc>
          <w:tcPr>
            <w:tcW w:w="854" w:type="dxa"/>
          </w:tcPr>
          <w:p w:rsidR="008D353D" w:rsidRDefault="00D00C59" w:rsidP="008D353D">
            <w:pPr>
              <w:jc w:val="center"/>
            </w:pPr>
            <w:r>
              <w:t>06.04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Default="008D353D" w:rsidP="008D353D">
            <w:pPr>
              <w:jc w:val="both"/>
            </w:pPr>
            <w:r>
              <w:rPr>
                <w:sz w:val="22"/>
                <w:szCs w:val="22"/>
              </w:rPr>
              <w:t>Трехмерное построение колонны, вазы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8D353D" w:rsidP="008D353D">
            <w:pPr>
              <w:jc w:val="center"/>
            </w:pPr>
            <w:r>
              <w:t>Практическая работа</w:t>
            </w:r>
          </w:p>
        </w:tc>
      </w:tr>
      <w:tr w:rsidR="008D353D" w:rsidRPr="008800CB" w:rsidTr="00513511">
        <w:tc>
          <w:tcPr>
            <w:tcW w:w="706" w:type="dxa"/>
          </w:tcPr>
          <w:p w:rsidR="008D353D" w:rsidRPr="00B30580" w:rsidRDefault="00BA3215" w:rsidP="008D353D">
            <w:pPr>
              <w:jc w:val="center"/>
            </w:pPr>
            <w:r>
              <w:t>28</w:t>
            </w:r>
          </w:p>
        </w:tc>
        <w:tc>
          <w:tcPr>
            <w:tcW w:w="854" w:type="dxa"/>
          </w:tcPr>
          <w:p w:rsidR="008D353D" w:rsidRDefault="00D00C59" w:rsidP="008D353D">
            <w:pPr>
              <w:jc w:val="center"/>
            </w:pPr>
            <w:r>
              <w:t>13.04</w:t>
            </w:r>
          </w:p>
        </w:tc>
        <w:tc>
          <w:tcPr>
            <w:tcW w:w="85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8D353D" w:rsidRPr="00F841E1" w:rsidRDefault="008D353D" w:rsidP="008D353D">
            <w:pPr>
              <w:jc w:val="both"/>
            </w:pPr>
            <w:r w:rsidRPr="00F841E1">
              <w:rPr>
                <w:sz w:val="22"/>
                <w:szCs w:val="22"/>
              </w:rPr>
              <w:t xml:space="preserve">Зачет по теме «Моделирование в программе </w:t>
            </w:r>
            <w:r w:rsidR="00017473">
              <w:rPr>
                <w:sz w:val="22"/>
                <w:szCs w:val="22"/>
              </w:rPr>
              <w:t>«Компас 3</w:t>
            </w:r>
            <w:r w:rsidRPr="00F841E1">
              <w:rPr>
                <w:sz w:val="22"/>
                <w:szCs w:val="22"/>
                <w:lang w:val="en-US"/>
              </w:rPr>
              <w:t>D</w:t>
            </w:r>
            <w:r w:rsidRPr="00F841E1">
              <w:rPr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8D353D" w:rsidRPr="008800CB" w:rsidRDefault="008D353D" w:rsidP="008D353D">
            <w:pPr>
              <w:jc w:val="center"/>
            </w:pPr>
          </w:p>
        </w:tc>
        <w:tc>
          <w:tcPr>
            <w:tcW w:w="1276" w:type="dxa"/>
          </w:tcPr>
          <w:p w:rsidR="008D353D" w:rsidRDefault="00017473" w:rsidP="008D353D">
            <w:pPr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8D353D" w:rsidRPr="008800CB" w:rsidRDefault="00017473" w:rsidP="008D353D">
            <w:pPr>
              <w:jc w:val="center"/>
            </w:pPr>
            <w:r>
              <w:t xml:space="preserve">Самостоятельная </w:t>
            </w:r>
            <w:r w:rsidR="008D353D">
              <w:t>работа</w:t>
            </w:r>
          </w:p>
        </w:tc>
      </w:tr>
      <w:tr w:rsidR="00017473" w:rsidRPr="008800CB" w:rsidTr="00513511">
        <w:tc>
          <w:tcPr>
            <w:tcW w:w="706" w:type="dxa"/>
          </w:tcPr>
          <w:p w:rsidR="00017473" w:rsidRPr="00017473" w:rsidRDefault="00017473" w:rsidP="008D353D">
            <w:pPr>
              <w:jc w:val="center"/>
              <w:rPr>
                <w:b/>
                <w:lang w:val="en-US"/>
              </w:rPr>
            </w:pPr>
            <w:r w:rsidRPr="00017473">
              <w:rPr>
                <w:b/>
                <w:lang w:val="en-US"/>
              </w:rPr>
              <w:t>IV</w:t>
            </w:r>
          </w:p>
        </w:tc>
        <w:tc>
          <w:tcPr>
            <w:tcW w:w="13967" w:type="dxa"/>
            <w:gridSpan w:val="6"/>
          </w:tcPr>
          <w:p w:rsidR="00017473" w:rsidRPr="00017473" w:rsidRDefault="00017473" w:rsidP="008D353D">
            <w:pPr>
              <w:jc w:val="center"/>
            </w:pPr>
            <w:r w:rsidRPr="005B0C41">
              <w:rPr>
                <w:b/>
                <w:sz w:val="22"/>
                <w:szCs w:val="22"/>
              </w:rPr>
              <w:t>Редактирование</w:t>
            </w:r>
            <w:r w:rsidR="00BA3215">
              <w:rPr>
                <w:b/>
                <w:sz w:val="22"/>
                <w:szCs w:val="22"/>
                <w:lang w:val="en-US"/>
              </w:rPr>
              <w:t xml:space="preserve"> </w:t>
            </w:r>
            <w:r w:rsidR="00BA3215">
              <w:rPr>
                <w:b/>
                <w:sz w:val="22"/>
                <w:szCs w:val="22"/>
              </w:rPr>
              <w:t>(</w:t>
            </w:r>
            <w:r w:rsidR="00BA3215">
              <w:rPr>
                <w:b/>
                <w:sz w:val="22"/>
                <w:szCs w:val="22"/>
                <w:lang w:val="en-US"/>
              </w:rPr>
              <w:t xml:space="preserve">6 </w:t>
            </w:r>
            <w:r>
              <w:rPr>
                <w:b/>
                <w:sz w:val="22"/>
                <w:szCs w:val="22"/>
              </w:rPr>
              <w:t>ч</w:t>
            </w:r>
            <w:r w:rsidR="00BA3215">
              <w:rPr>
                <w:b/>
                <w:sz w:val="22"/>
                <w:szCs w:val="22"/>
              </w:rPr>
              <w:t>)</w:t>
            </w:r>
          </w:p>
        </w:tc>
      </w:tr>
      <w:tr w:rsidR="00017473" w:rsidRPr="008800CB" w:rsidTr="00513511">
        <w:tc>
          <w:tcPr>
            <w:tcW w:w="706" w:type="dxa"/>
          </w:tcPr>
          <w:p w:rsidR="00017473" w:rsidRDefault="00BA3215" w:rsidP="00017473">
            <w:pPr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017473" w:rsidRDefault="00D00C59" w:rsidP="00017473">
            <w:pPr>
              <w:jc w:val="center"/>
            </w:pPr>
            <w:r>
              <w:t>20.04</w:t>
            </w:r>
          </w:p>
        </w:tc>
        <w:tc>
          <w:tcPr>
            <w:tcW w:w="850" w:type="dxa"/>
          </w:tcPr>
          <w:p w:rsidR="00017473" w:rsidRPr="008800CB" w:rsidRDefault="00017473" w:rsidP="00017473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017473" w:rsidRPr="00F841E1" w:rsidRDefault="00017473" w:rsidP="00017473">
            <w:pPr>
              <w:jc w:val="both"/>
            </w:pPr>
            <w:r w:rsidRPr="00F841E1">
              <w:rPr>
                <w:sz w:val="22"/>
                <w:szCs w:val="22"/>
              </w:rPr>
              <w:t>Редактирование детали</w:t>
            </w:r>
          </w:p>
        </w:tc>
        <w:tc>
          <w:tcPr>
            <w:tcW w:w="1360" w:type="dxa"/>
          </w:tcPr>
          <w:p w:rsidR="00017473" w:rsidRPr="00017473" w:rsidRDefault="00017473" w:rsidP="00017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017473" w:rsidRDefault="00017473" w:rsidP="00017473">
            <w:pPr>
              <w:jc w:val="center"/>
            </w:pPr>
          </w:p>
        </w:tc>
        <w:tc>
          <w:tcPr>
            <w:tcW w:w="3616" w:type="dxa"/>
          </w:tcPr>
          <w:p w:rsidR="00017473" w:rsidRPr="008800CB" w:rsidRDefault="00017473" w:rsidP="00017473">
            <w:pPr>
              <w:jc w:val="center"/>
            </w:pPr>
          </w:p>
        </w:tc>
      </w:tr>
      <w:tr w:rsidR="00017473" w:rsidRPr="008800CB" w:rsidTr="00513511">
        <w:tc>
          <w:tcPr>
            <w:tcW w:w="706" w:type="dxa"/>
          </w:tcPr>
          <w:p w:rsidR="00017473" w:rsidRDefault="00BA3215" w:rsidP="00017473">
            <w:pPr>
              <w:jc w:val="center"/>
            </w:pPr>
            <w:r>
              <w:t>30</w:t>
            </w:r>
          </w:p>
        </w:tc>
        <w:tc>
          <w:tcPr>
            <w:tcW w:w="854" w:type="dxa"/>
          </w:tcPr>
          <w:p w:rsidR="00017473" w:rsidRDefault="00D00C59" w:rsidP="00017473">
            <w:pPr>
              <w:jc w:val="center"/>
            </w:pPr>
            <w:r>
              <w:t>27.04</w:t>
            </w:r>
          </w:p>
        </w:tc>
        <w:tc>
          <w:tcPr>
            <w:tcW w:w="850" w:type="dxa"/>
          </w:tcPr>
          <w:p w:rsidR="00017473" w:rsidRPr="008800CB" w:rsidRDefault="00017473" w:rsidP="00017473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017473" w:rsidRPr="00F841E1" w:rsidRDefault="00017473" w:rsidP="00017473">
            <w:pPr>
              <w:jc w:val="both"/>
            </w:pPr>
            <w:r w:rsidRPr="00F841E1">
              <w:rPr>
                <w:sz w:val="22"/>
                <w:szCs w:val="22"/>
              </w:rPr>
              <w:t>Операции «сдвиг» и «копирование»</w:t>
            </w:r>
          </w:p>
        </w:tc>
        <w:tc>
          <w:tcPr>
            <w:tcW w:w="1360" w:type="dxa"/>
          </w:tcPr>
          <w:p w:rsidR="00017473" w:rsidRPr="008800CB" w:rsidRDefault="00017473" w:rsidP="00017473">
            <w:pPr>
              <w:jc w:val="center"/>
            </w:pPr>
          </w:p>
        </w:tc>
        <w:tc>
          <w:tcPr>
            <w:tcW w:w="1276" w:type="dxa"/>
          </w:tcPr>
          <w:p w:rsidR="00017473" w:rsidRPr="00017473" w:rsidRDefault="00017473" w:rsidP="00017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6" w:type="dxa"/>
          </w:tcPr>
          <w:p w:rsidR="00017473" w:rsidRPr="008800CB" w:rsidRDefault="00017473" w:rsidP="00017473">
            <w:pPr>
              <w:jc w:val="center"/>
            </w:pPr>
            <w:r>
              <w:t>Практическая работа</w:t>
            </w:r>
          </w:p>
        </w:tc>
      </w:tr>
      <w:tr w:rsidR="00017473" w:rsidRPr="008800CB" w:rsidTr="00513511">
        <w:tc>
          <w:tcPr>
            <w:tcW w:w="706" w:type="dxa"/>
          </w:tcPr>
          <w:p w:rsidR="00017473" w:rsidRDefault="00BA3215" w:rsidP="00017473">
            <w:pPr>
              <w:jc w:val="center"/>
            </w:pPr>
            <w:r>
              <w:t>31</w:t>
            </w:r>
          </w:p>
        </w:tc>
        <w:tc>
          <w:tcPr>
            <w:tcW w:w="854" w:type="dxa"/>
          </w:tcPr>
          <w:p w:rsidR="00017473" w:rsidRDefault="00D00C59" w:rsidP="00017473">
            <w:pPr>
              <w:jc w:val="center"/>
            </w:pPr>
            <w:r>
              <w:t>04.05</w:t>
            </w:r>
          </w:p>
        </w:tc>
        <w:tc>
          <w:tcPr>
            <w:tcW w:w="850" w:type="dxa"/>
          </w:tcPr>
          <w:p w:rsidR="00017473" w:rsidRPr="008800CB" w:rsidRDefault="00017473" w:rsidP="00017473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017473" w:rsidRPr="00F841E1" w:rsidRDefault="00017473" w:rsidP="00017473">
            <w:pPr>
              <w:jc w:val="both"/>
            </w:pPr>
            <w:r w:rsidRPr="00F841E1">
              <w:rPr>
                <w:sz w:val="22"/>
                <w:szCs w:val="22"/>
              </w:rPr>
              <w:t>Операция «Удаление части объекта»</w:t>
            </w:r>
          </w:p>
        </w:tc>
        <w:tc>
          <w:tcPr>
            <w:tcW w:w="1360" w:type="dxa"/>
          </w:tcPr>
          <w:p w:rsidR="00017473" w:rsidRPr="008800CB" w:rsidRDefault="00017473" w:rsidP="00017473">
            <w:pPr>
              <w:jc w:val="center"/>
            </w:pPr>
          </w:p>
        </w:tc>
        <w:tc>
          <w:tcPr>
            <w:tcW w:w="1276" w:type="dxa"/>
          </w:tcPr>
          <w:p w:rsidR="00017473" w:rsidRPr="00017473" w:rsidRDefault="00017473" w:rsidP="00017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6" w:type="dxa"/>
          </w:tcPr>
          <w:p w:rsidR="00017473" w:rsidRPr="008800CB" w:rsidRDefault="00017473" w:rsidP="00017473">
            <w:pPr>
              <w:jc w:val="center"/>
            </w:pPr>
            <w:r>
              <w:t>Практическая работа</w:t>
            </w:r>
          </w:p>
        </w:tc>
      </w:tr>
      <w:tr w:rsidR="00017473" w:rsidRPr="008800CB" w:rsidTr="00513511">
        <w:tc>
          <w:tcPr>
            <w:tcW w:w="706" w:type="dxa"/>
          </w:tcPr>
          <w:p w:rsidR="00017473" w:rsidRDefault="00BA3215" w:rsidP="00017473">
            <w:pPr>
              <w:jc w:val="center"/>
            </w:pPr>
            <w:r>
              <w:t>32</w:t>
            </w:r>
          </w:p>
        </w:tc>
        <w:tc>
          <w:tcPr>
            <w:tcW w:w="854" w:type="dxa"/>
          </w:tcPr>
          <w:p w:rsidR="00017473" w:rsidRDefault="00D00C59" w:rsidP="00017473">
            <w:pPr>
              <w:jc w:val="center"/>
            </w:pPr>
            <w:r>
              <w:t>11.04</w:t>
            </w:r>
          </w:p>
        </w:tc>
        <w:tc>
          <w:tcPr>
            <w:tcW w:w="850" w:type="dxa"/>
          </w:tcPr>
          <w:p w:rsidR="00017473" w:rsidRPr="008800CB" w:rsidRDefault="00017473" w:rsidP="00017473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017473" w:rsidRPr="00F841E1" w:rsidRDefault="00017473" w:rsidP="00017473">
            <w:pPr>
              <w:jc w:val="both"/>
            </w:pPr>
            <w:r w:rsidRPr="00F841E1">
              <w:rPr>
                <w:sz w:val="22"/>
                <w:szCs w:val="22"/>
              </w:rPr>
              <w:t xml:space="preserve"> Операция «Симметрия»</w:t>
            </w:r>
          </w:p>
        </w:tc>
        <w:tc>
          <w:tcPr>
            <w:tcW w:w="1360" w:type="dxa"/>
          </w:tcPr>
          <w:p w:rsidR="00017473" w:rsidRPr="008800CB" w:rsidRDefault="00017473" w:rsidP="00017473">
            <w:pPr>
              <w:jc w:val="center"/>
            </w:pPr>
          </w:p>
        </w:tc>
        <w:tc>
          <w:tcPr>
            <w:tcW w:w="1276" w:type="dxa"/>
          </w:tcPr>
          <w:p w:rsidR="00017473" w:rsidRPr="00017473" w:rsidRDefault="00017473" w:rsidP="00017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6" w:type="dxa"/>
          </w:tcPr>
          <w:p w:rsidR="00017473" w:rsidRPr="008800CB" w:rsidRDefault="00017473" w:rsidP="00017473">
            <w:pPr>
              <w:jc w:val="center"/>
            </w:pPr>
            <w:r>
              <w:t>Практическая работа</w:t>
            </w:r>
          </w:p>
        </w:tc>
      </w:tr>
      <w:tr w:rsidR="00017473" w:rsidRPr="008800CB" w:rsidTr="00513511">
        <w:tc>
          <w:tcPr>
            <w:tcW w:w="706" w:type="dxa"/>
          </w:tcPr>
          <w:p w:rsidR="00017473" w:rsidRDefault="00017473" w:rsidP="00017473">
            <w:pPr>
              <w:jc w:val="center"/>
            </w:pPr>
            <w:r>
              <w:t>33</w:t>
            </w:r>
          </w:p>
        </w:tc>
        <w:tc>
          <w:tcPr>
            <w:tcW w:w="854" w:type="dxa"/>
          </w:tcPr>
          <w:p w:rsidR="00017473" w:rsidRDefault="00D00C59" w:rsidP="00017473">
            <w:pPr>
              <w:jc w:val="center"/>
            </w:pPr>
            <w:r>
              <w:t>18.04</w:t>
            </w:r>
          </w:p>
        </w:tc>
        <w:tc>
          <w:tcPr>
            <w:tcW w:w="850" w:type="dxa"/>
          </w:tcPr>
          <w:p w:rsidR="00017473" w:rsidRPr="008800CB" w:rsidRDefault="00017473" w:rsidP="00017473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017473" w:rsidRDefault="00017473" w:rsidP="00017473">
            <w:pPr>
              <w:jc w:val="both"/>
            </w:pPr>
            <w:r>
              <w:rPr>
                <w:sz w:val="22"/>
                <w:szCs w:val="22"/>
              </w:rPr>
              <w:t xml:space="preserve">Самостоятельная </w:t>
            </w:r>
            <w:r w:rsidRPr="00F841E1">
              <w:rPr>
                <w:sz w:val="22"/>
                <w:szCs w:val="22"/>
              </w:rPr>
              <w:t>работа по теме «Редактирование детали»</w:t>
            </w:r>
          </w:p>
        </w:tc>
        <w:tc>
          <w:tcPr>
            <w:tcW w:w="1360" w:type="dxa"/>
          </w:tcPr>
          <w:p w:rsidR="00017473" w:rsidRPr="008800CB" w:rsidRDefault="00017473" w:rsidP="00017473">
            <w:pPr>
              <w:jc w:val="center"/>
            </w:pPr>
          </w:p>
        </w:tc>
        <w:tc>
          <w:tcPr>
            <w:tcW w:w="1276" w:type="dxa"/>
          </w:tcPr>
          <w:p w:rsidR="00017473" w:rsidRPr="00017473" w:rsidRDefault="00017473" w:rsidP="00017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6" w:type="dxa"/>
          </w:tcPr>
          <w:p w:rsidR="00017473" w:rsidRPr="008800CB" w:rsidRDefault="00017473" w:rsidP="00017473">
            <w:pPr>
              <w:jc w:val="center"/>
            </w:pPr>
            <w:r>
              <w:t>Самостоятельная работа</w:t>
            </w:r>
          </w:p>
        </w:tc>
      </w:tr>
      <w:tr w:rsidR="00017473" w:rsidRPr="008800CB" w:rsidTr="00513511">
        <w:tc>
          <w:tcPr>
            <w:tcW w:w="706" w:type="dxa"/>
          </w:tcPr>
          <w:p w:rsidR="00017473" w:rsidRDefault="00017473" w:rsidP="00017473">
            <w:pPr>
              <w:jc w:val="center"/>
            </w:pPr>
            <w:r>
              <w:t>34</w:t>
            </w:r>
          </w:p>
        </w:tc>
        <w:tc>
          <w:tcPr>
            <w:tcW w:w="854" w:type="dxa"/>
          </w:tcPr>
          <w:p w:rsidR="00017473" w:rsidRDefault="00D00C59" w:rsidP="00017473">
            <w:pPr>
              <w:jc w:val="center"/>
            </w:pPr>
            <w:r>
              <w:t>25.04</w:t>
            </w:r>
          </w:p>
        </w:tc>
        <w:tc>
          <w:tcPr>
            <w:tcW w:w="850" w:type="dxa"/>
          </w:tcPr>
          <w:p w:rsidR="00017473" w:rsidRPr="008800CB" w:rsidRDefault="00017473" w:rsidP="00017473">
            <w:pPr>
              <w:jc w:val="center"/>
            </w:pPr>
          </w:p>
        </w:tc>
        <w:tc>
          <w:tcPr>
            <w:tcW w:w="6011" w:type="dxa"/>
            <w:shd w:val="clear" w:color="auto" w:fill="auto"/>
          </w:tcPr>
          <w:p w:rsidR="00017473" w:rsidRDefault="00017473" w:rsidP="00017473">
            <w:pPr>
              <w:jc w:val="both"/>
            </w:pPr>
            <w:r>
              <w:rPr>
                <w:sz w:val="22"/>
                <w:szCs w:val="22"/>
              </w:rPr>
              <w:t>Зачет по курсу</w:t>
            </w:r>
          </w:p>
        </w:tc>
        <w:tc>
          <w:tcPr>
            <w:tcW w:w="1360" w:type="dxa"/>
          </w:tcPr>
          <w:p w:rsidR="00017473" w:rsidRPr="008800CB" w:rsidRDefault="00017473" w:rsidP="00017473">
            <w:pPr>
              <w:jc w:val="center"/>
            </w:pPr>
          </w:p>
        </w:tc>
        <w:tc>
          <w:tcPr>
            <w:tcW w:w="1276" w:type="dxa"/>
          </w:tcPr>
          <w:p w:rsidR="00017473" w:rsidRPr="00017473" w:rsidRDefault="00017473" w:rsidP="00017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6" w:type="dxa"/>
          </w:tcPr>
          <w:p w:rsidR="00017473" w:rsidRPr="008800CB" w:rsidRDefault="00485115" w:rsidP="00017473">
            <w:pPr>
              <w:jc w:val="center"/>
            </w:pPr>
            <w:r>
              <w:t>Самостоятельная работа</w:t>
            </w:r>
          </w:p>
        </w:tc>
      </w:tr>
    </w:tbl>
    <w:p w:rsidR="001D4DB1" w:rsidRDefault="001D4DB1" w:rsidP="001D4DB1">
      <w:pPr>
        <w:spacing w:after="200" w:line="276" w:lineRule="auto"/>
        <w:ind w:left="1287"/>
        <w:jc w:val="both"/>
        <w:rPr>
          <w:color w:val="000000"/>
          <w:spacing w:val="-5"/>
          <w:sz w:val="28"/>
          <w:szCs w:val="28"/>
        </w:rPr>
      </w:pPr>
    </w:p>
    <w:p w:rsidR="00411142" w:rsidRPr="00621EC8" w:rsidRDefault="00411142" w:rsidP="001D4DB1">
      <w:pPr>
        <w:spacing w:after="200" w:line="276" w:lineRule="auto"/>
        <w:ind w:left="1287"/>
        <w:jc w:val="both"/>
        <w:rPr>
          <w:color w:val="000000"/>
          <w:spacing w:val="-5"/>
          <w:sz w:val="28"/>
          <w:szCs w:val="28"/>
        </w:rPr>
      </w:pPr>
    </w:p>
    <w:sectPr w:rsidR="00411142" w:rsidRPr="00621EC8" w:rsidSect="008F7B0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43" w:rsidRDefault="00420843" w:rsidP="00273A1F">
      <w:r>
        <w:separator/>
      </w:r>
    </w:p>
  </w:endnote>
  <w:endnote w:type="continuationSeparator" w:id="0">
    <w:p w:rsidR="00420843" w:rsidRDefault="00420843" w:rsidP="0027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43" w:rsidRDefault="00420843" w:rsidP="00273A1F">
      <w:r>
        <w:separator/>
      </w:r>
    </w:p>
  </w:footnote>
  <w:footnote w:type="continuationSeparator" w:id="0">
    <w:p w:rsidR="00420843" w:rsidRDefault="00420843" w:rsidP="0027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3AB6C7C"/>
    <w:multiLevelType w:val="hybridMultilevel"/>
    <w:tmpl w:val="65807F70"/>
    <w:lvl w:ilvl="0" w:tplc="8CA2C29A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9A2E56"/>
    <w:multiLevelType w:val="hybridMultilevel"/>
    <w:tmpl w:val="91B2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C67A0"/>
    <w:multiLevelType w:val="hybridMultilevel"/>
    <w:tmpl w:val="ED88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35987"/>
    <w:multiLevelType w:val="hybridMultilevel"/>
    <w:tmpl w:val="9DF8A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A0B9A"/>
    <w:multiLevelType w:val="hybridMultilevel"/>
    <w:tmpl w:val="80687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9D87EC5"/>
    <w:multiLevelType w:val="hybridMultilevel"/>
    <w:tmpl w:val="37DC5AA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2E831964"/>
    <w:multiLevelType w:val="hybridMultilevel"/>
    <w:tmpl w:val="827A2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F4DD2"/>
    <w:multiLevelType w:val="hybridMultilevel"/>
    <w:tmpl w:val="BA1AE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AB047B"/>
    <w:multiLevelType w:val="hybridMultilevel"/>
    <w:tmpl w:val="55DC41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5A356A"/>
    <w:multiLevelType w:val="hybridMultilevel"/>
    <w:tmpl w:val="E286E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16559E"/>
    <w:multiLevelType w:val="hybridMultilevel"/>
    <w:tmpl w:val="CDC820C4"/>
    <w:lvl w:ilvl="0" w:tplc="479E0F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4C61E0"/>
    <w:multiLevelType w:val="hybridMultilevel"/>
    <w:tmpl w:val="FD3EECE4"/>
    <w:lvl w:ilvl="0" w:tplc="976A403E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5709FD"/>
    <w:multiLevelType w:val="hybridMultilevel"/>
    <w:tmpl w:val="4C9EAF16"/>
    <w:lvl w:ilvl="0" w:tplc="671E87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BC37466"/>
    <w:multiLevelType w:val="hybridMultilevel"/>
    <w:tmpl w:val="7666C6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BD20D4B"/>
    <w:multiLevelType w:val="hybridMultilevel"/>
    <w:tmpl w:val="F172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50F7D"/>
    <w:multiLevelType w:val="hybridMultilevel"/>
    <w:tmpl w:val="A3B0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15"/>
  </w:num>
  <w:num w:numId="12">
    <w:abstractNumId w:val="8"/>
  </w:num>
  <w:num w:numId="13">
    <w:abstractNumId w:val="5"/>
  </w:num>
  <w:num w:numId="14">
    <w:abstractNumId w:val="2"/>
  </w:num>
  <w:num w:numId="15">
    <w:abstractNumId w:val="17"/>
  </w:num>
  <w:num w:numId="16">
    <w:abstractNumId w:val="11"/>
  </w:num>
  <w:num w:numId="17">
    <w:abstractNumId w:val="16"/>
  </w:num>
  <w:num w:numId="1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1E"/>
    <w:rsid w:val="00004A42"/>
    <w:rsid w:val="00013848"/>
    <w:rsid w:val="00014E9B"/>
    <w:rsid w:val="00017473"/>
    <w:rsid w:val="00031E09"/>
    <w:rsid w:val="00035FFE"/>
    <w:rsid w:val="000442A8"/>
    <w:rsid w:val="00057A4E"/>
    <w:rsid w:val="00080200"/>
    <w:rsid w:val="0008044B"/>
    <w:rsid w:val="00082485"/>
    <w:rsid w:val="000828CC"/>
    <w:rsid w:val="000A0685"/>
    <w:rsid w:val="000D0F7D"/>
    <w:rsid w:val="000E1442"/>
    <w:rsid w:val="001018C2"/>
    <w:rsid w:val="00115C70"/>
    <w:rsid w:val="00143C46"/>
    <w:rsid w:val="00150274"/>
    <w:rsid w:val="0015390C"/>
    <w:rsid w:val="00154424"/>
    <w:rsid w:val="0016373C"/>
    <w:rsid w:val="001728E8"/>
    <w:rsid w:val="00174467"/>
    <w:rsid w:val="0019181C"/>
    <w:rsid w:val="001A580E"/>
    <w:rsid w:val="001C7D03"/>
    <w:rsid w:val="001D4DB1"/>
    <w:rsid w:val="002034BB"/>
    <w:rsid w:val="00207498"/>
    <w:rsid w:val="00225247"/>
    <w:rsid w:val="00235979"/>
    <w:rsid w:val="00262639"/>
    <w:rsid w:val="00266D6F"/>
    <w:rsid w:val="00266E9B"/>
    <w:rsid w:val="00273A1F"/>
    <w:rsid w:val="0028354F"/>
    <w:rsid w:val="00291669"/>
    <w:rsid w:val="00293EB7"/>
    <w:rsid w:val="002A7AFC"/>
    <w:rsid w:val="002C375B"/>
    <w:rsid w:val="002D0B16"/>
    <w:rsid w:val="002D28DA"/>
    <w:rsid w:val="002F247D"/>
    <w:rsid w:val="0030007C"/>
    <w:rsid w:val="0030402A"/>
    <w:rsid w:val="00322208"/>
    <w:rsid w:val="00322A5F"/>
    <w:rsid w:val="00324462"/>
    <w:rsid w:val="00333693"/>
    <w:rsid w:val="0035033E"/>
    <w:rsid w:val="003536B2"/>
    <w:rsid w:val="003566DD"/>
    <w:rsid w:val="00362BE1"/>
    <w:rsid w:val="00364C9C"/>
    <w:rsid w:val="003A37CF"/>
    <w:rsid w:val="003A6F83"/>
    <w:rsid w:val="003C46E8"/>
    <w:rsid w:val="003C6ECE"/>
    <w:rsid w:val="003E3191"/>
    <w:rsid w:val="0040451A"/>
    <w:rsid w:val="00411142"/>
    <w:rsid w:val="00420843"/>
    <w:rsid w:val="0043239C"/>
    <w:rsid w:val="0046181A"/>
    <w:rsid w:val="0046191A"/>
    <w:rsid w:val="00467F2E"/>
    <w:rsid w:val="00473F01"/>
    <w:rsid w:val="004773CF"/>
    <w:rsid w:val="00485115"/>
    <w:rsid w:val="00490706"/>
    <w:rsid w:val="0049426A"/>
    <w:rsid w:val="004B4AEB"/>
    <w:rsid w:val="004C536F"/>
    <w:rsid w:val="004E5482"/>
    <w:rsid w:val="004E72F7"/>
    <w:rsid w:val="005023E3"/>
    <w:rsid w:val="00513511"/>
    <w:rsid w:val="00515A1D"/>
    <w:rsid w:val="00516B63"/>
    <w:rsid w:val="005275E3"/>
    <w:rsid w:val="00531A77"/>
    <w:rsid w:val="00533272"/>
    <w:rsid w:val="00542E3C"/>
    <w:rsid w:val="005435C1"/>
    <w:rsid w:val="005537A2"/>
    <w:rsid w:val="00555B5D"/>
    <w:rsid w:val="00577ADC"/>
    <w:rsid w:val="00581B91"/>
    <w:rsid w:val="005840D3"/>
    <w:rsid w:val="005857C0"/>
    <w:rsid w:val="00586A24"/>
    <w:rsid w:val="005901D1"/>
    <w:rsid w:val="005B2C35"/>
    <w:rsid w:val="005C51E6"/>
    <w:rsid w:val="0061144F"/>
    <w:rsid w:val="00613CEA"/>
    <w:rsid w:val="00614C2C"/>
    <w:rsid w:val="00621EC8"/>
    <w:rsid w:val="00623753"/>
    <w:rsid w:val="0063148B"/>
    <w:rsid w:val="006322BF"/>
    <w:rsid w:val="006434FE"/>
    <w:rsid w:val="006448F7"/>
    <w:rsid w:val="00657A6F"/>
    <w:rsid w:val="00666B34"/>
    <w:rsid w:val="006B20D0"/>
    <w:rsid w:val="006E1522"/>
    <w:rsid w:val="006E73CA"/>
    <w:rsid w:val="00737954"/>
    <w:rsid w:val="00775ED6"/>
    <w:rsid w:val="007A43B3"/>
    <w:rsid w:val="007B537D"/>
    <w:rsid w:val="007E4094"/>
    <w:rsid w:val="007F0742"/>
    <w:rsid w:val="007F486A"/>
    <w:rsid w:val="00833DB6"/>
    <w:rsid w:val="00846E4C"/>
    <w:rsid w:val="00872C2E"/>
    <w:rsid w:val="0088347B"/>
    <w:rsid w:val="00886859"/>
    <w:rsid w:val="00887428"/>
    <w:rsid w:val="008914F3"/>
    <w:rsid w:val="00894138"/>
    <w:rsid w:val="008B396D"/>
    <w:rsid w:val="008C4BF1"/>
    <w:rsid w:val="008D353D"/>
    <w:rsid w:val="008D4C1E"/>
    <w:rsid w:val="008F7B04"/>
    <w:rsid w:val="009174F5"/>
    <w:rsid w:val="009256D7"/>
    <w:rsid w:val="00925CA5"/>
    <w:rsid w:val="00945026"/>
    <w:rsid w:val="009540C7"/>
    <w:rsid w:val="00981063"/>
    <w:rsid w:val="009825A3"/>
    <w:rsid w:val="0099198D"/>
    <w:rsid w:val="009947C0"/>
    <w:rsid w:val="009A505F"/>
    <w:rsid w:val="009B6011"/>
    <w:rsid w:val="009F2017"/>
    <w:rsid w:val="00A0000D"/>
    <w:rsid w:val="00A03096"/>
    <w:rsid w:val="00A14762"/>
    <w:rsid w:val="00A21CD6"/>
    <w:rsid w:val="00A2209F"/>
    <w:rsid w:val="00A302A1"/>
    <w:rsid w:val="00A37B69"/>
    <w:rsid w:val="00A40828"/>
    <w:rsid w:val="00A4120F"/>
    <w:rsid w:val="00A5019F"/>
    <w:rsid w:val="00A55F12"/>
    <w:rsid w:val="00A62BBF"/>
    <w:rsid w:val="00A64E37"/>
    <w:rsid w:val="00A75930"/>
    <w:rsid w:val="00AA55F2"/>
    <w:rsid w:val="00AB0734"/>
    <w:rsid w:val="00AC50F2"/>
    <w:rsid w:val="00AD7370"/>
    <w:rsid w:val="00AF0DCF"/>
    <w:rsid w:val="00B14769"/>
    <w:rsid w:val="00B26E6B"/>
    <w:rsid w:val="00B3530A"/>
    <w:rsid w:val="00B41071"/>
    <w:rsid w:val="00B6221E"/>
    <w:rsid w:val="00B71229"/>
    <w:rsid w:val="00B868F5"/>
    <w:rsid w:val="00B9027F"/>
    <w:rsid w:val="00BA0DED"/>
    <w:rsid w:val="00BA3215"/>
    <w:rsid w:val="00BD46CD"/>
    <w:rsid w:val="00BD78E2"/>
    <w:rsid w:val="00BF7569"/>
    <w:rsid w:val="00BF7863"/>
    <w:rsid w:val="00C0689B"/>
    <w:rsid w:val="00C13C12"/>
    <w:rsid w:val="00C32815"/>
    <w:rsid w:val="00C45095"/>
    <w:rsid w:val="00C45A84"/>
    <w:rsid w:val="00C55F80"/>
    <w:rsid w:val="00C73D9A"/>
    <w:rsid w:val="00C829A1"/>
    <w:rsid w:val="00C832E5"/>
    <w:rsid w:val="00C90E50"/>
    <w:rsid w:val="00CA3C14"/>
    <w:rsid w:val="00CD1A29"/>
    <w:rsid w:val="00CD32BE"/>
    <w:rsid w:val="00CE0FE7"/>
    <w:rsid w:val="00CE29CF"/>
    <w:rsid w:val="00D00C59"/>
    <w:rsid w:val="00D34271"/>
    <w:rsid w:val="00D36144"/>
    <w:rsid w:val="00D513D0"/>
    <w:rsid w:val="00D73421"/>
    <w:rsid w:val="00D801BE"/>
    <w:rsid w:val="00D80EDC"/>
    <w:rsid w:val="00DA271F"/>
    <w:rsid w:val="00DD21D4"/>
    <w:rsid w:val="00DD2B4E"/>
    <w:rsid w:val="00DE6F51"/>
    <w:rsid w:val="00E15A03"/>
    <w:rsid w:val="00E26EA7"/>
    <w:rsid w:val="00E4549E"/>
    <w:rsid w:val="00E72354"/>
    <w:rsid w:val="00EB51DC"/>
    <w:rsid w:val="00EB552F"/>
    <w:rsid w:val="00EB5FB4"/>
    <w:rsid w:val="00EC2A65"/>
    <w:rsid w:val="00EC311A"/>
    <w:rsid w:val="00EC7BB3"/>
    <w:rsid w:val="00ED5A84"/>
    <w:rsid w:val="00EE4FDB"/>
    <w:rsid w:val="00EF0F85"/>
    <w:rsid w:val="00EF6C76"/>
    <w:rsid w:val="00F0247C"/>
    <w:rsid w:val="00F243EF"/>
    <w:rsid w:val="00F25587"/>
    <w:rsid w:val="00F31E0E"/>
    <w:rsid w:val="00F349C2"/>
    <w:rsid w:val="00F5129A"/>
    <w:rsid w:val="00F5193F"/>
    <w:rsid w:val="00F51DF4"/>
    <w:rsid w:val="00F5225C"/>
    <w:rsid w:val="00F618FC"/>
    <w:rsid w:val="00F6488C"/>
    <w:rsid w:val="00F6596D"/>
    <w:rsid w:val="00F940C4"/>
    <w:rsid w:val="00FA6C9B"/>
    <w:rsid w:val="00FC06CC"/>
    <w:rsid w:val="00FD152F"/>
    <w:rsid w:val="00FF1BA8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2A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3A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3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5B5D"/>
    <w:pPr>
      <w:ind w:left="720"/>
      <w:contextualSpacing/>
    </w:pPr>
  </w:style>
  <w:style w:type="paragraph" w:styleId="a8">
    <w:name w:val="No Spacing"/>
    <w:uiPriority w:val="1"/>
    <w:qFormat/>
    <w:rsid w:val="0089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90E50"/>
    <w:pPr>
      <w:suppressAutoHyphens/>
      <w:spacing w:before="28" w:after="28" w:line="100" w:lineRule="atLeast"/>
    </w:pPr>
    <w:rPr>
      <w:kern w:val="1"/>
      <w:lang w:eastAsia="ar-SA"/>
    </w:rPr>
  </w:style>
  <w:style w:type="table" w:styleId="a9">
    <w:name w:val="Table Grid"/>
    <w:basedOn w:val="a1"/>
    <w:uiPriority w:val="59"/>
    <w:rsid w:val="009F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2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rsid w:val="0022524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51D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D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37C6-764A-4E36-9938-D7B3CA98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33</cp:revision>
  <dcterms:created xsi:type="dcterms:W3CDTF">2016-01-18T13:20:00Z</dcterms:created>
  <dcterms:modified xsi:type="dcterms:W3CDTF">2018-10-29T02:17:00Z</dcterms:modified>
</cp:coreProperties>
</file>