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CF" w:rsidRDefault="00337FCF" w:rsidP="00337FC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7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кровотечений и оказание первой медицинской помощи</w:t>
      </w:r>
    </w:p>
    <w:p w:rsidR="000205F4" w:rsidRPr="00284F15" w:rsidRDefault="000205F4" w:rsidP="000205F4">
      <w:pPr>
        <w:shd w:val="clear" w:color="auto" w:fill="FFFFFF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05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 кровотечением понимается выход крови из повреждённых кровяных сосудов. Оно может быть первичным, когда возникает сразу же после повреждения сосудов, вторичным, если появляется </w:t>
      </w:r>
      <w:proofErr w:type="gramStart"/>
      <w:r w:rsidRPr="000205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спустя</w:t>
      </w:r>
      <w:proofErr w:type="gramEnd"/>
      <w:r w:rsidRPr="000205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некоторое время.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Оно может быть </w:t>
      </w: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первичным</w:t>
      </w: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когда возникает сразу же после повреждения сосудов, </w:t>
      </w: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вторичным</w:t>
      </w: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если появляется </w:t>
      </w:r>
      <w:proofErr w:type="gramStart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спустя</w:t>
      </w:r>
      <w:proofErr w:type="gramEnd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некоторое время.</w:t>
      </w:r>
    </w:p>
    <w:p w:rsidR="000205F4" w:rsidRPr="00284F15" w:rsidRDefault="000205F4" w:rsidP="000205F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Основными причинами кровотечений являются:</w:t>
      </w:r>
    </w:p>
    <w:p w:rsidR="000205F4" w:rsidRPr="00284F15" w:rsidRDefault="000205F4" w:rsidP="000205F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повреждение кожи и других органов острым предметом,</w:t>
      </w:r>
    </w:p>
    <w:p w:rsidR="000205F4" w:rsidRPr="00284F15" w:rsidRDefault="000205F4" w:rsidP="000205F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</w:t>
      </w:r>
      <w:proofErr w:type="gramStart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ударе</w:t>
      </w:r>
      <w:proofErr w:type="gramEnd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падении,</w:t>
      </w:r>
    </w:p>
    <w:p w:rsidR="000205F4" w:rsidRPr="00284F15" w:rsidRDefault="000205F4" w:rsidP="000205F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автомобильной аварии,</w:t>
      </w:r>
    </w:p>
    <w:p w:rsidR="000205F4" w:rsidRPr="00284F15" w:rsidRDefault="000205F4" w:rsidP="000205F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</w:t>
      </w:r>
      <w:proofErr w:type="gramStart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нарушении</w:t>
      </w:r>
      <w:proofErr w:type="gramEnd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техники безопасности</w:t>
      </w:r>
    </w:p>
    <w:p w:rsidR="000205F4" w:rsidRPr="000205F4" w:rsidRDefault="000205F4" w:rsidP="000205F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не </w:t>
      </w:r>
      <w:proofErr w:type="gramStart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соблюдении</w:t>
      </w:r>
      <w:proofErr w:type="gramEnd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правил обращения с инструментом, приборами и механизмами.</w:t>
      </w:r>
    </w:p>
    <w:p w:rsidR="000205F4" w:rsidRPr="00284F15" w:rsidRDefault="000205F4" w:rsidP="000205F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Кровотечения могут быть наружные и внутренние.</w:t>
      </w:r>
    </w:p>
    <w:p w:rsidR="000205F4" w:rsidRPr="00284F15" w:rsidRDefault="000205F4" w:rsidP="000205F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При наружном кровотечении </w:t>
      </w: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кровь вытекает через рану кожных покровов и видимых слизистых оболочек или из полостей.</w:t>
      </w:r>
    </w:p>
    <w:p w:rsidR="000205F4" w:rsidRPr="00284F15" w:rsidRDefault="000205F4" w:rsidP="000205F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При внутреннем кровотечении </w:t>
      </w: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кровь изливается в ткани, органы или полости и носит название </w:t>
      </w:r>
      <w:r w:rsidRPr="00284F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кровоизлияний.</w:t>
      </w:r>
    </w:p>
    <w:p w:rsidR="000205F4" w:rsidRPr="00284F15" w:rsidRDefault="000205F4" w:rsidP="000205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Паренхиматозное кровотечение </w:t>
      </w: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возникает при </w:t>
      </w:r>
      <w:proofErr w:type="gramStart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повреждении</w:t>
      </w:r>
      <w:proofErr w:type="gramEnd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внутренних органов: печени, селезёнки, почек, лёгких (оно всегда опасно для жизни).</w:t>
      </w:r>
    </w:p>
    <w:p w:rsidR="000205F4" w:rsidRPr="00284F15" w:rsidRDefault="000205F4" w:rsidP="000205F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кровь пропитывает ткани неравномерно и вследствие раздвигания их образуется ограниченная полость, наполненная кровью, её </w:t>
      </w:r>
      <w:proofErr w:type="spellStart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называют</w:t>
      </w:r>
      <w:r w:rsidRPr="00284F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гематомой</w:t>
      </w:r>
      <w:proofErr w:type="spellEnd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284F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Острая потеря 1 – 2 л крови, особенно при тяжёлых комбинированных поражениях, может привести к смерти.</w:t>
      </w:r>
    </w:p>
    <w:p w:rsidR="000205F4" w:rsidRPr="00284F15" w:rsidRDefault="000205F4" w:rsidP="000205F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Височную артерию</w:t>
      </w:r>
      <w:r w:rsidRPr="0028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прижимают большим пальцем к височной кости впереди ушной раковины при </w:t>
      </w:r>
      <w:proofErr w:type="gramStart"/>
      <w:r w:rsidRPr="0028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кровотечении</w:t>
      </w:r>
      <w:proofErr w:type="gramEnd"/>
      <w:r w:rsidRPr="0028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ран головы.</w:t>
      </w:r>
    </w:p>
    <w:p w:rsidR="000205F4" w:rsidRPr="00284F15" w:rsidRDefault="000205F4" w:rsidP="000205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Височную артерию</w:t>
      </w: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прижимают большим пальцем к височной кости впереди ушной раковины при </w:t>
      </w:r>
      <w:proofErr w:type="gramStart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кровотечении</w:t>
      </w:r>
      <w:proofErr w:type="gramEnd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ран головы.</w:t>
      </w:r>
    </w:p>
    <w:p w:rsidR="000205F4" w:rsidRPr="00284F15" w:rsidRDefault="000205F4" w:rsidP="000205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Нижнечелюстную артерию </w:t>
      </w: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прижимают большим пальцем к углу нижней челюсти при кровотечении из ран, расположенных на лице.</w:t>
      </w:r>
    </w:p>
    <w:p w:rsidR="000205F4" w:rsidRPr="00284F15" w:rsidRDefault="000205F4" w:rsidP="000205F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Сонную артерию </w:t>
      </w: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прижимают к позвонкам на передней поверхности шеи сбоку от гортани. Затем накладывают давящую повязку, под которую на поврежденную артерию подкладывают плотный валик из бинта, салфеток или ваты.</w:t>
      </w:r>
    </w:p>
    <w:p w:rsidR="000205F4" w:rsidRPr="00284F15" w:rsidRDefault="000205F4" w:rsidP="000205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Подключичную артерию</w:t>
      </w: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прижимают к 1-му ребру в ямке над ключицей.</w:t>
      </w:r>
    </w:p>
    <w:p w:rsidR="000205F4" w:rsidRPr="00284F15" w:rsidRDefault="000205F4" w:rsidP="000205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Плечевая артерия</w:t>
      </w: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верхняя и внутренняя.</w:t>
      </w:r>
    </w:p>
    <w:p w:rsidR="000205F4" w:rsidRPr="00284F15" w:rsidRDefault="000205F4" w:rsidP="000205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Лучевая артерия</w:t>
      </w: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- при </w:t>
      </w:r>
      <w:proofErr w:type="gramStart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повреждении</w:t>
      </w:r>
      <w:proofErr w:type="gramEnd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артерии кисти.</w:t>
      </w:r>
    </w:p>
    <w:p w:rsidR="000205F4" w:rsidRPr="00284F15" w:rsidRDefault="000205F4" w:rsidP="000205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Бедренная артерия </w:t>
      </w: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прижимается в паховой области к лобковой кости путём надавливания сжатым кулаком.</w:t>
      </w:r>
    </w:p>
    <w:p w:rsidR="000205F4" w:rsidRPr="00284F15" w:rsidRDefault="000205F4" w:rsidP="000205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Подколенная артерия </w:t>
      </w: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области подколенной ямки.</w:t>
      </w:r>
    </w:p>
    <w:p w:rsidR="000205F4" w:rsidRPr="00284F15" w:rsidRDefault="000205F4" w:rsidP="000205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Артерия тыла стопы</w:t>
      </w:r>
      <w:proofErr w:type="gramStart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.</w:t>
      </w:r>
      <w:proofErr w:type="gramEnd"/>
    </w:p>
    <w:p w:rsidR="000205F4" w:rsidRPr="00284F15" w:rsidRDefault="000205F4" w:rsidP="000205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выполнив пальцевое прижатие сосуда, надо быстро наложить, где </w:t>
      </w:r>
      <w:proofErr w:type="gramStart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proofErr w:type="gramEnd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возможно, жгут или закрутку и стерильную повязку на рану.</w:t>
      </w:r>
    </w:p>
    <w:p w:rsidR="000205F4" w:rsidRPr="00284F15" w:rsidRDefault="00284F15" w:rsidP="000205F4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284F15">
        <w:rPr>
          <w:b/>
          <w:bCs/>
          <w:color w:val="000000"/>
        </w:rPr>
        <w:t>Артериальное кровотечение. </w:t>
      </w:r>
    </w:p>
    <w:p w:rsidR="00284F15" w:rsidRPr="00284F15" w:rsidRDefault="00284F15" w:rsidP="000205F4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0205F4">
        <w:rPr>
          <w:b/>
          <w:iCs/>
          <w:color w:val="000000"/>
        </w:rPr>
        <w:t>Признаки</w:t>
      </w:r>
      <w:r w:rsidRPr="000205F4">
        <w:rPr>
          <w:b/>
          <w:i/>
          <w:iCs/>
          <w:color w:val="000000"/>
        </w:rPr>
        <w:t>:</w:t>
      </w:r>
      <w:r w:rsidRPr="000205F4">
        <w:rPr>
          <w:b/>
          <w:color w:val="000000"/>
        </w:rPr>
        <w:t> </w:t>
      </w:r>
      <w:r w:rsidRPr="00284F15">
        <w:rPr>
          <w:color w:val="000000"/>
        </w:rPr>
        <w:t>кровь из раны вытекает фонтанирующей струей или толчками; большое кровавое пятно на одежде или лужа кр</w:t>
      </w:r>
      <w:r w:rsidR="000205F4">
        <w:rPr>
          <w:color w:val="000000"/>
        </w:rPr>
        <w:t>ови возле пострадавшего</w:t>
      </w:r>
      <w:r w:rsidRPr="00284F15">
        <w:rPr>
          <w:color w:val="000000"/>
        </w:rPr>
        <w:t>. При наличии признаков артериального кровотечения, человек, оказывающий неотложную медицинскую помощь, должен, прежде всего, остановить кровотечение.</w:t>
      </w:r>
    </w:p>
    <w:p w:rsidR="00284F15" w:rsidRPr="00284F15" w:rsidRDefault="00284F15" w:rsidP="000205F4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284F15">
        <w:rPr>
          <w:color w:val="000000"/>
        </w:rPr>
        <w:t>Схема оказания неотложной помощи при артериальном кровотечении:</w:t>
      </w:r>
    </w:p>
    <w:p w:rsidR="00284F15" w:rsidRPr="00284F15" w:rsidRDefault="00284F15" w:rsidP="00284F15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1. Немедленно остановите кровотечение кулаком или пальцем. Не надо тратить время, чтобы снять одежду.</w:t>
      </w:r>
    </w:p>
    <w:p w:rsidR="00284F15" w:rsidRPr="00284F15" w:rsidRDefault="00284F15" w:rsidP="00284F15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2. Наложите кровоостанавливающий жгут (платок, ремень) или давящую повязку.</w:t>
      </w:r>
    </w:p>
    <w:p w:rsidR="00284F15" w:rsidRPr="00284F15" w:rsidRDefault="00284F15" w:rsidP="00284F15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lastRenderedPageBreak/>
        <w:t>3. После остановки кровотечения обработайте прилегающую к ране поверхность кожи йодом и наложите стерильную повязку.</w:t>
      </w:r>
    </w:p>
    <w:p w:rsidR="00284F15" w:rsidRPr="00284F15" w:rsidRDefault="00284F15" w:rsidP="00284F15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4. На холоде (на морозе) укутайте поврежденную конечность, чтобы предотвратить переохлаждение (отморожение).</w:t>
      </w:r>
    </w:p>
    <w:p w:rsidR="00284F15" w:rsidRPr="00284F15" w:rsidRDefault="00284F15" w:rsidP="00284F15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5. Укройте пострадавшего, чтобы он согрелся. Дайте теплого сладкого чая (если нет повреждения брюшной полости).</w:t>
      </w:r>
    </w:p>
    <w:p w:rsidR="00284F15" w:rsidRPr="00284F15" w:rsidRDefault="00284F15" w:rsidP="00284F15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6. Срочно доставьте пострадавшего в лечебное учреждение.</w:t>
      </w:r>
    </w:p>
    <w:p w:rsidR="000205F4" w:rsidRDefault="00284F15" w:rsidP="000205F4">
      <w:pPr>
        <w:pStyle w:val="a5"/>
        <w:spacing w:before="0" w:beforeAutospacing="0" w:after="0" w:afterAutospacing="0"/>
        <w:jc w:val="both"/>
        <w:rPr>
          <w:color w:val="000000"/>
        </w:rPr>
      </w:pPr>
      <w:r w:rsidRPr="000205F4">
        <w:rPr>
          <w:b/>
          <w:color w:val="000000"/>
        </w:rPr>
        <w:t>Внутреннее кровотечение.</w:t>
      </w:r>
      <w:r w:rsidRPr="00284F15">
        <w:rPr>
          <w:color w:val="000000"/>
        </w:rPr>
        <w:t xml:space="preserve"> </w:t>
      </w:r>
    </w:p>
    <w:p w:rsidR="00284F15" w:rsidRPr="00284F15" w:rsidRDefault="00284F15" w:rsidP="000205F4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0205F4">
        <w:rPr>
          <w:b/>
          <w:color w:val="000000"/>
        </w:rPr>
        <w:t>Признаки:</w:t>
      </w:r>
      <w:r w:rsidRPr="00284F15">
        <w:rPr>
          <w:color w:val="000000"/>
        </w:rPr>
        <w:t xml:space="preserve"> внезапно наступившая бледность лица, побледнение и похолодание рук, стоп, учащение пульса, головокружение, шум в ушах, холодный пот, обморочное состояние.</w:t>
      </w:r>
    </w:p>
    <w:p w:rsidR="00284F15" w:rsidRPr="00284F15" w:rsidRDefault="00284F15" w:rsidP="000205F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При первых признаках внутреннего кровотечения заболевшего нужно немедленно направить в лечебное учреждение!</w:t>
      </w:r>
    </w:p>
    <w:p w:rsidR="00284F15" w:rsidRPr="00284F15" w:rsidRDefault="00284F15" w:rsidP="000205F4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284F15">
        <w:rPr>
          <w:color w:val="000000"/>
        </w:rPr>
        <w:t>Внутреннее кровотечение в голове, груди, животе можно остановить только на операционном столе. Необходимо положить холод и срочно доставить в лечебное учреждение.</w:t>
      </w:r>
    </w:p>
    <w:p w:rsidR="000205F4" w:rsidRDefault="00284F15" w:rsidP="000205F4">
      <w:pPr>
        <w:pStyle w:val="a5"/>
        <w:spacing w:before="0" w:beforeAutospacing="0" w:after="0" w:afterAutospacing="0"/>
        <w:jc w:val="both"/>
        <w:rPr>
          <w:color w:val="000000"/>
        </w:rPr>
      </w:pPr>
      <w:r w:rsidRPr="000205F4">
        <w:rPr>
          <w:b/>
          <w:color w:val="000000"/>
        </w:rPr>
        <w:t>Венозное кровотечение.</w:t>
      </w:r>
      <w:r w:rsidRPr="00284F15">
        <w:rPr>
          <w:color w:val="000000"/>
        </w:rPr>
        <w:t xml:space="preserve"> </w:t>
      </w:r>
    </w:p>
    <w:p w:rsidR="00284F15" w:rsidRPr="00284F15" w:rsidRDefault="00284F15" w:rsidP="000205F4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0205F4">
        <w:rPr>
          <w:b/>
          <w:color w:val="000000"/>
        </w:rPr>
        <w:t>Признаки:</w:t>
      </w:r>
      <w:r w:rsidRPr="00284F15">
        <w:rPr>
          <w:color w:val="000000"/>
        </w:rPr>
        <w:t xml:space="preserve"> кровь более темная, чем при артериальном кровотечении; вытекает из раны медленнее – не пульсирующей, а непрерывной струей.</w:t>
      </w:r>
    </w:p>
    <w:p w:rsidR="00284F15" w:rsidRPr="00284F15" w:rsidRDefault="00284F15" w:rsidP="000205F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b/>
          <w:bCs/>
          <w:color w:val="000000"/>
        </w:rPr>
        <w:t>Помощь:</w:t>
      </w:r>
      <w:r w:rsidRPr="00284F15">
        <w:rPr>
          <w:color w:val="000000"/>
        </w:rPr>
        <w:t> приподнять конечность и наложить давящую повязку.</w:t>
      </w:r>
    </w:p>
    <w:p w:rsidR="00284F15" w:rsidRPr="00284F15" w:rsidRDefault="00284F15" w:rsidP="000205F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 xml:space="preserve">Носовое кровотечение. </w:t>
      </w:r>
      <w:proofErr w:type="gramStart"/>
      <w:r w:rsidRPr="00284F15">
        <w:rPr>
          <w:color w:val="000000"/>
        </w:rPr>
        <w:t>Причины: удар, ковыряние в носу, колебания атмосферного давления и влажности, физическое перенапряжение, переедание, духота, перегрев, гипертонический криз.</w:t>
      </w:r>
      <w:proofErr w:type="gramEnd"/>
    </w:p>
    <w:p w:rsidR="00284F15" w:rsidRPr="00284F15" w:rsidRDefault="00284F15" w:rsidP="000205F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b/>
          <w:bCs/>
          <w:color w:val="000000"/>
        </w:rPr>
        <w:t>Действия:</w:t>
      </w:r>
    </w:p>
    <w:p w:rsidR="00284F15" w:rsidRPr="00284F15" w:rsidRDefault="00284F15" w:rsidP="000205F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1. Сядьте, слегка наклонив голову вперед, и дайте стечь крови – это недолго. Не запрокидывайте голову, иначе кровь попадет в желудок, что может вызвать рвоту;</w:t>
      </w:r>
    </w:p>
    <w:p w:rsidR="00284F15" w:rsidRPr="00284F15" w:rsidRDefault="00284F15" w:rsidP="000205F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2. Сожмите на 5 минут нос чуть выше ноздрей и дышите ртом;</w:t>
      </w:r>
    </w:p>
    <w:p w:rsidR="00284F15" w:rsidRPr="00284F15" w:rsidRDefault="00284F15" w:rsidP="000205F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3. Приложите холод к переносице и на затылок (мокрый платок, снег, лед);</w:t>
      </w:r>
    </w:p>
    <w:p w:rsidR="00284F15" w:rsidRPr="00284F15" w:rsidRDefault="00284F15" w:rsidP="000205F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4. Для остановки кровотечения смочите ватный тампон раствором трехпроцентной перекиси водорода и вставьте в нос.</w:t>
      </w:r>
    </w:p>
    <w:p w:rsidR="00284F15" w:rsidRPr="00284F15" w:rsidRDefault="00284F15" w:rsidP="000205F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5. Немного полежите. После остановки кровотечения осторожно извлеките тампон. Избегайте резких движений. Не сморкайтесь. Не ешьте горячей пищи в ближайшие часы.</w:t>
      </w:r>
    </w:p>
    <w:p w:rsidR="00284F15" w:rsidRPr="00284F15" w:rsidRDefault="00284F15" w:rsidP="000205F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b/>
          <w:bCs/>
          <w:color w:val="000000"/>
        </w:rPr>
        <w:t>При большой потере крови: </w:t>
      </w:r>
      <w:r w:rsidRPr="00284F15">
        <w:rPr>
          <w:color w:val="000000"/>
        </w:rPr>
        <w:t>уложите пострадавшего на спину (голова ниже туловища); если нет ранений брюшной полости, можно дать обильное питье с солью или сахаром; срочно доставьте в лечебное учреждение, где следует организовать вливание крови или кровезаменителей.</w:t>
      </w:r>
    </w:p>
    <w:p w:rsidR="00284F15" w:rsidRPr="00284F15" w:rsidRDefault="00284F15" w:rsidP="000205F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b/>
          <w:bCs/>
          <w:color w:val="000000"/>
        </w:rPr>
        <w:t>Ранения грудной клетки.</w:t>
      </w:r>
      <w:r w:rsidRPr="00284F15">
        <w:rPr>
          <w:color w:val="000000"/>
        </w:rPr>
        <w:t> </w:t>
      </w:r>
      <w:r w:rsidRPr="00284F15">
        <w:rPr>
          <w:i/>
          <w:iCs/>
          <w:color w:val="000000"/>
        </w:rPr>
        <w:t>Признаки:</w:t>
      </w:r>
      <w:r w:rsidRPr="00284F15">
        <w:rPr>
          <w:color w:val="000000"/>
        </w:rPr>
        <w:t> из раны вытекает кровь с пузырьками воздуха (пенистая кровь); частое, иногда хриплое дыхание; синие губы.</w:t>
      </w:r>
    </w:p>
    <w:p w:rsidR="00284F15" w:rsidRPr="00284F15" w:rsidRDefault="00284F15" w:rsidP="000205F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b/>
          <w:bCs/>
          <w:color w:val="000000"/>
        </w:rPr>
        <w:t>Оказание неотложной помощи при ранении грудной клетки:</w:t>
      </w:r>
    </w:p>
    <w:p w:rsidR="00284F15" w:rsidRPr="00284F15" w:rsidRDefault="00284F15" w:rsidP="000205F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1. Прижмите ладонь к ране, чтобы закрыть в нее доступ воздуха и усадите раненого;</w:t>
      </w:r>
    </w:p>
    <w:p w:rsidR="00284F15" w:rsidRPr="00284F15" w:rsidRDefault="00284F15" w:rsidP="00284F15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2. Обработайте прилегающие к ране участки кожи дезинфицирующей жидкостью (йодом, спиртом);</w:t>
      </w:r>
    </w:p>
    <w:p w:rsidR="00284F15" w:rsidRPr="00284F15" w:rsidRDefault="00284F15" w:rsidP="00284F15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3. Накройте рану любой чистой салфеткой, полностью прикрыв края раны;</w:t>
      </w:r>
    </w:p>
    <w:p w:rsidR="00284F15" w:rsidRPr="00284F15" w:rsidRDefault="00284F15" w:rsidP="00284F15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4. При засасывании воздуха в рану положите под салфетку прорезиненные оболочки ИПП чистой внутренней стороной или другие воздухонепроницаемые материалы (клеенку, пластиковый пакет, лейкопластырь), предварительно обработав их йодом или спиртом;</w:t>
      </w:r>
    </w:p>
    <w:p w:rsidR="00284F15" w:rsidRPr="00284F15" w:rsidRDefault="00284F15" w:rsidP="00284F15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5. Прибинтуйте или прикрепите повязку лейкопластырем. Следите, чтобы грязь не попала в рану и на перевязочный материал;</w:t>
      </w:r>
    </w:p>
    <w:p w:rsidR="00284F15" w:rsidRPr="00284F15" w:rsidRDefault="00284F15" w:rsidP="00284F15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6. Проведите обезболивание. При отсутствии обезболивающих средств используйте водку;</w:t>
      </w:r>
    </w:p>
    <w:p w:rsidR="00284F15" w:rsidRPr="00284F15" w:rsidRDefault="00284F15" w:rsidP="00284F15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7. Транспортировка в лечебное учреждение осуществляется только в положении «сидя» или «полусидя».</w:t>
      </w:r>
    </w:p>
    <w:p w:rsidR="00284F15" w:rsidRDefault="00284F15" w:rsidP="000205F4">
      <w:pPr>
        <w:pStyle w:val="a5"/>
        <w:spacing w:before="0" w:beforeAutospacing="0" w:after="0" w:afterAutospacing="0"/>
        <w:jc w:val="both"/>
        <w:rPr>
          <w:color w:val="000000"/>
        </w:rPr>
      </w:pPr>
      <w:r w:rsidRPr="00284F15">
        <w:rPr>
          <w:b/>
          <w:bCs/>
          <w:color w:val="000000"/>
        </w:rPr>
        <w:lastRenderedPageBreak/>
        <w:t>Запомните! Нельзя! </w:t>
      </w:r>
      <w:r w:rsidRPr="00284F15">
        <w:rPr>
          <w:color w:val="000000"/>
        </w:rPr>
        <w:t xml:space="preserve">1. Извлекать из раны инородные предметы на </w:t>
      </w:r>
      <w:proofErr w:type="gramStart"/>
      <w:r w:rsidRPr="00284F15">
        <w:rPr>
          <w:color w:val="000000"/>
        </w:rPr>
        <w:t>месте</w:t>
      </w:r>
      <w:proofErr w:type="gramEnd"/>
      <w:r w:rsidRPr="00284F15">
        <w:rPr>
          <w:color w:val="000000"/>
        </w:rPr>
        <w:t xml:space="preserve"> происшествия. Их следует зафиксировать валиками из бинта и пластырем. Нож, отвертка, осколок, одежда, оставаясь в ране, сдерживают внутреннее кровотечение.</w:t>
      </w:r>
    </w:p>
    <w:p w:rsidR="000205F4" w:rsidRPr="000205F4" w:rsidRDefault="000205F4" w:rsidP="000205F4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37FCF" w:rsidRPr="00284F15" w:rsidRDefault="00337FCF" w:rsidP="000205F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Наложение жгута </w:t>
      </w:r>
      <w:r w:rsidRPr="0028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основной способ временной остановки кровотечения при </w:t>
      </w:r>
      <w:proofErr w:type="gramStart"/>
      <w:r w:rsidRPr="0028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повреждении</w:t>
      </w:r>
      <w:proofErr w:type="gramEnd"/>
      <w:r w:rsidRPr="0028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крупных артериальных сосудов конечностей.</w:t>
      </w:r>
    </w:p>
    <w:p w:rsidR="00337FCF" w:rsidRPr="00284F15" w:rsidRDefault="00337FCF" w:rsidP="000205F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Жгут должен быть наложен выше повреждения на </w:t>
      </w:r>
      <w:proofErr w:type="gramStart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расстоянии</w:t>
      </w:r>
      <w:proofErr w:type="gramEnd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примерно 5см</w:t>
      </w:r>
    </w:p>
    <w:p w:rsidR="00337FCF" w:rsidRPr="00284F15" w:rsidRDefault="00337FCF" w:rsidP="000205F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Жгут накладывают на одежду или мягкую подкладку из бинта, чтобы не прищемить кожу.</w:t>
      </w:r>
    </w:p>
    <w:p w:rsidR="00337FCF" w:rsidRPr="00284F15" w:rsidRDefault="00337FCF" w:rsidP="000205F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Жгут накладывают с такой силой, чтобы остановить кровотечение.</w:t>
      </w:r>
    </w:p>
    <w:p w:rsidR="00337FCF" w:rsidRPr="00284F15" w:rsidRDefault="00337FCF" w:rsidP="000205F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Правильность наложения жгута контролируется отсутствием пульса на периферическом </w:t>
      </w:r>
      <w:proofErr w:type="gramStart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сосуде</w:t>
      </w:r>
      <w:proofErr w:type="gramEnd"/>
    </w:p>
    <w:p w:rsidR="00337FCF" w:rsidRPr="00284F15" w:rsidRDefault="00337FCF" w:rsidP="000205F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наложения жгута с указанием даты, часа и минуты отмечают в записке, которую подкладывают под ход жгута.</w:t>
      </w:r>
    </w:p>
    <w:p w:rsidR="00337FCF" w:rsidRDefault="00337FCF" w:rsidP="000205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Жгут на конечности следует держать не более 1 часа. В </w:t>
      </w:r>
      <w:proofErr w:type="gramStart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случае</w:t>
      </w:r>
      <w:proofErr w:type="gramEnd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когда с момента его наложения прошёл 1 час, выполнить пальцевое прижатие артерии, медленно ослабить жгут на 5 – 10 мин, а затем снова наложить его немного выше предыдущего места.</w:t>
      </w:r>
    </w:p>
    <w:p w:rsidR="000205F4" w:rsidRPr="00284F15" w:rsidRDefault="000205F4" w:rsidP="000205F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0205F4">
        <w:rPr>
          <w:b/>
          <w:color w:val="000000"/>
        </w:rPr>
        <w:t>Способы наложения жгута.</w:t>
      </w:r>
      <w:r w:rsidRPr="00284F15">
        <w:rPr>
          <w:color w:val="000000"/>
        </w:rPr>
        <w:t xml:space="preserve"> Жгут или закрутку следует накладывать поверх одежды (или поверх нескольких туров бинта) выше раны и возможно ближе к ней. Наложенный жгут должен быть хорошо виден, его нельзя закрывать одеждой или бинтом. Затягивать жгут следует лишь до прекращения кровотечения, так как чрезмерное затягивание увеличивает без нужды болевые ощущения и нередко травмирует нервные стволы. Жгут нельзя держать более 1,5 часов. В течение этого времени необходимо доставить пострадавшего в лечебное учреждение. По истечении 1 часа жгут должен быть на несколько минут ослаблен при одновременном прижатии поврежденного сосуда пальцем, а затем наложен несколько выше вновь. В холодное время жгут следует расслаблять через каждые 30 минут на короткое время.</w:t>
      </w:r>
    </w:p>
    <w:p w:rsidR="000205F4" w:rsidRPr="00284F15" w:rsidRDefault="000205F4" w:rsidP="000205F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Матерчатый жгут представляет собой тесьму длиной в 1 м и шириной в 3 см, снабжен пряжкой и приспособлением для закрутки. Жгут обводят вокруг конечности, конец его продевают в пряжку, затягивают до отказа, затем закручивают закрутку до тех пор, пока кровотечение не остановится.</w:t>
      </w:r>
    </w:p>
    <w:p w:rsidR="000205F4" w:rsidRPr="00284F15" w:rsidRDefault="000205F4" w:rsidP="000205F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Остановка кровотечения при помощи закрутки состоит в том, что конечность выше места ранения обвязывают скрученным в виде жгута платком, толстой веревкой, а затем, просунув в образованное кольцо палку, вращают его до тех пор, пока кровотечение не остановится.</w:t>
      </w:r>
    </w:p>
    <w:p w:rsidR="000205F4" w:rsidRPr="00284F15" w:rsidRDefault="000205F4" w:rsidP="000205F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284F15">
        <w:rPr>
          <w:color w:val="000000"/>
        </w:rPr>
        <w:t>При наложении резинового жгута его берут за концы, слегка растягивают, обводят вокруг конечности нес</w:t>
      </w:r>
      <w:r>
        <w:rPr>
          <w:color w:val="000000"/>
        </w:rPr>
        <w:t>колько раз и закрепляют</w:t>
      </w:r>
      <w:r w:rsidRPr="00284F15">
        <w:rPr>
          <w:color w:val="000000"/>
        </w:rPr>
        <w:t>.</w:t>
      </w:r>
    </w:p>
    <w:p w:rsidR="000205F4" w:rsidRDefault="000205F4" w:rsidP="00E60D97">
      <w:pPr>
        <w:pStyle w:val="a5"/>
        <w:spacing w:before="0" w:beforeAutospacing="0" w:after="0" w:afterAutospacing="0"/>
        <w:ind w:left="360"/>
        <w:jc w:val="center"/>
        <w:rPr>
          <w:color w:val="000000"/>
        </w:rPr>
      </w:pPr>
      <w:r w:rsidRPr="00284F15">
        <w:rPr>
          <w:b/>
          <w:bCs/>
          <w:color w:val="000000"/>
        </w:rPr>
        <w:t>Запомните!</w:t>
      </w:r>
    </w:p>
    <w:p w:rsidR="000205F4" w:rsidRPr="00E60D97" w:rsidRDefault="000205F4" w:rsidP="00E60D97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 w:rsidRPr="00284F15">
        <w:rPr>
          <w:color w:val="000000"/>
        </w:rPr>
        <w:t>При всех случаях наложения жгута должна быть оставлена записка с указанием времени наложения жгута.</w:t>
      </w:r>
    </w:p>
    <w:p w:rsidR="00337FCF" w:rsidRPr="00284F15" w:rsidRDefault="00337FCF" w:rsidP="000205F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Штатные средства:</w:t>
      </w:r>
    </w:p>
    <w:p w:rsidR="00337FCF" w:rsidRPr="00284F15" w:rsidRDefault="00337FCF" w:rsidP="000205F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Резиновый жгут широкий.</w:t>
      </w:r>
    </w:p>
    <w:p w:rsidR="00337FCF" w:rsidRPr="00284F15" w:rsidRDefault="00337FCF" w:rsidP="000205F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Резиновый жгут трубчатый</w:t>
      </w:r>
    </w:p>
    <w:p w:rsidR="00284F15" w:rsidRPr="00284F15" w:rsidRDefault="00337FCF" w:rsidP="000205F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Бинты (для закрутки)</w:t>
      </w:r>
    </w:p>
    <w:p w:rsidR="00337FCF" w:rsidRPr="00284F15" w:rsidRDefault="00337FCF" w:rsidP="000205F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Подручные средства:</w:t>
      </w:r>
    </w:p>
    <w:p w:rsidR="00337FCF" w:rsidRPr="00284F15" w:rsidRDefault="00337FCF" w:rsidP="000205F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Ремень.</w:t>
      </w:r>
    </w:p>
    <w:p w:rsidR="00337FCF" w:rsidRPr="00284F15" w:rsidRDefault="00337FCF" w:rsidP="000205F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Широкая полоска материи сложенная в несколько раз.</w:t>
      </w:r>
    </w:p>
    <w:p w:rsidR="00337FCF" w:rsidRPr="00284F15" w:rsidRDefault="00337FCF" w:rsidP="000205F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Шарфик.</w:t>
      </w:r>
    </w:p>
    <w:p w:rsidR="00337FCF" w:rsidRPr="00284F15" w:rsidRDefault="00337FCF" w:rsidP="000205F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Полотенце.</w:t>
      </w:r>
    </w:p>
    <w:p w:rsidR="00337FCF" w:rsidRPr="00284F15" w:rsidRDefault="00337FCF" w:rsidP="000205F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Носовой платок.</w:t>
      </w:r>
    </w:p>
    <w:p w:rsidR="00337FCF" w:rsidRPr="00E60D97" w:rsidRDefault="00337FCF" w:rsidP="00E60D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0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Запрещается использовать:</w:t>
      </w:r>
    </w:p>
    <w:p w:rsidR="00337FCF" w:rsidRPr="00284F15" w:rsidRDefault="00337FCF" w:rsidP="000205F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Верёвку.</w:t>
      </w:r>
    </w:p>
    <w:p w:rsidR="00337FCF" w:rsidRPr="00284F15" w:rsidRDefault="00337FCF" w:rsidP="000205F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Провод.</w:t>
      </w:r>
    </w:p>
    <w:p w:rsidR="00337FCF" w:rsidRPr="00284F15" w:rsidRDefault="00337FCF" w:rsidP="000205F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Бечёвку.</w:t>
      </w:r>
    </w:p>
    <w:p w:rsidR="00337FCF" w:rsidRPr="00284F15" w:rsidRDefault="00337FCF" w:rsidP="000205F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Примите следующие меры для уменьшения риска передачи заболеваний при остановке кровотечения:</w:t>
      </w:r>
    </w:p>
    <w:p w:rsidR="00337FCF" w:rsidRPr="00284F15" w:rsidRDefault="00337FCF" w:rsidP="000205F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прикасайтесь к ране незащищёнными руками. Между вашей рукой и раной проложите марлевую салфетку или какую-нибудь чистую и сухую ткань, или используйте руку пострадавшего. В качестве защиты можно также взять целлофановую обёртку, резиновые или одноразовые перчатки, а также чистую сложенную в несколько раз материю.</w:t>
      </w:r>
    </w:p>
    <w:p w:rsidR="00337FCF" w:rsidRPr="00284F15" w:rsidRDefault="00337FCF" w:rsidP="000205F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Сразу после оказания первой помощи тщательно вымойте руки с мылом, даже если вы надевали перчатки. Используйте отдельный умывальник или раковину в туалете, не мойте руки вблизи пищевых продуктов.</w:t>
      </w:r>
    </w:p>
    <w:p w:rsidR="00337FCF" w:rsidRPr="00284F15" w:rsidRDefault="00337FCF" w:rsidP="000205F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Избегайте принимать пищу или пить во время оказания первой помощи или до тех пор, пока не вымоете руки.</w:t>
      </w:r>
    </w:p>
    <w:p w:rsidR="00337FCF" w:rsidRPr="00284F15" w:rsidRDefault="00337FCF" w:rsidP="000205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Профилактика инфицирования раны</w:t>
      </w:r>
    </w:p>
    <w:p w:rsidR="00337FCF" w:rsidRPr="00284F15" w:rsidRDefault="00337FCF" w:rsidP="000205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повреждениях поверхностного слоя кожи следует сделать всё возможное для предотвращения попадания инфекции в организм</w:t>
      </w:r>
      <w:proofErr w:type="gramStart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Наилучшей первичной защитой является промывание повреждённой области. Если кровотечение незначительно, промойте рану антисептиком или водой с мылом. В большинстве случаев мыло удаляет болезнетворные бактерии.</w:t>
      </w:r>
    </w:p>
    <w:p w:rsidR="00337FCF" w:rsidRPr="00284F15" w:rsidRDefault="00337FCF" w:rsidP="0002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CF" w:rsidRPr="00284F15" w:rsidRDefault="00337FCF" w:rsidP="0002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5F4" w:rsidRPr="000205F4" w:rsidRDefault="000205F4" w:rsidP="000205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0205F4" w:rsidRPr="00284F15" w:rsidRDefault="000205F4" w:rsidP="000205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Причины, вызывающие кровотечения.</w:t>
      </w:r>
    </w:p>
    <w:p w:rsidR="000205F4" w:rsidRPr="00284F15" w:rsidRDefault="000205F4" w:rsidP="000205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кровотечений и их характеристика.</w:t>
      </w:r>
    </w:p>
    <w:p w:rsidR="000205F4" w:rsidRPr="00284F15" w:rsidRDefault="000205F4" w:rsidP="000205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оказания первой медицинской помощи при кровотечении.</w:t>
      </w:r>
    </w:p>
    <w:p w:rsidR="000205F4" w:rsidRPr="00284F15" w:rsidRDefault="000205F4" w:rsidP="000205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Точки пальцевого прижатия артерий.</w:t>
      </w:r>
    </w:p>
    <w:p w:rsidR="000205F4" w:rsidRPr="00284F15" w:rsidRDefault="000205F4" w:rsidP="000205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наложения жгута.</w:t>
      </w:r>
    </w:p>
    <w:p w:rsidR="000205F4" w:rsidRPr="00284F15" w:rsidRDefault="000205F4" w:rsidP="000205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4F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Меры личной безопасности при оказании помощи пострадавшему с кровотечением.</w:t>
      </w:r>
    </w:p>
    <w:p w:rsidR="003F0661" w:rsidRPr="00284F15" w:rsidRDefault="003F0661" w:rsidP="00020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661" w:rsidRPr="00284F15" w:rsidSect="003F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8D9"/>
    <w:multiLevelType w:val="multilevel"/>
    <w:tmpl w:val="D99E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C1AB5"/>
    <w:multiLevelType w:val="multilevel"/>
    <w:tmpl w:val="9F92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862BE"/>
    <w:multiLevelType w:val="multilevel"/>
    <w:tmpl w:val="E294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13235"/>
    <w:multiLevelType w:val="multilevel"/>
    <w:tmpl w:val="D59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874C0"/>
    <w:multiLevelType w:val="multilevel"/>
    <w:tmpl w:val="9918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556DA"/>
    <w:multiLevelType w:val="multilevel"/>
    <w:tmpl w:val="779A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745BA"/>
    <w:multiLevelType w:val="hybridMultilevel"/>
    <w:tmpl w:val="877AF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1447BF"/>
    <w:multiLevelType w:val="multilevel"/>
    <w:tmpl w:val="5C0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25295"/>
    <w:multiLevelType w:val="multilevel"/>
    <w:tmpl w:val="BF5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A6251"/>
    <w:multiLevelType w:val="multilevel"/>
    <w:tmpl w:val="1B26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C429B"/>
    <w:multiLevelType w:val="multilevel"/>
    <w:tmpl w:val="DC40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FCF"/>
    <w:rsid w:val="000205F4"/>
    <w:rsid w:val="00060F7E"/>
    <w:rsid w:val="001236FD"/>
    <w:rsid w:val="001D440F"/>
    <w:rsid w:val="00284F15"/>
    <w:rsid w:val="0032105B"/>
    <w:rsid w:val="00337FCF"/>
    <w:rsid w:val="003F0661"/>
    <w:rsid w:val="00467871"/>
    <w:rsid w:val="007E72B2"/>
    <w:rsid w:val="008D3606"/>
    <w:rsid w:val="00BE00D1"/>
    <w:rsid w:val="00E60D97"/>
    <w:rsid w:val="00FF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61"/>
  </w:style>
  <w:style w:type="paragraph" w:styleId="2">
    <w:name w:val="heading 2"/>
    <w:basedOn w:val="a"/>
    <w:link w:val="20"/>
    <w:uiPriority w:val="9"/>
    <w:qFormat/>
    <w:rsid w:val="00337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F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4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kolpakova</dc:creator>
  <cp:keywords/>
  <dc:description/>
  <cp:lastModifiedBy>kolpakova</cp:lastModifiedBy>
  <cp:revision>4</cp:revision>
  <dcterms:created xsi:type="dcterms:W3CDTF">2019-04-16T07:57:00Z</dcterms:created>
  <dcterms:modified xsi:type="dcterms:W3CDTF">2019-04-18T05:53:00Z</dcterms:modified>
</cp:coreProperties>
</file>