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2" w:rsidRDefault="00B01A32" w:rsidP="008D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-506730</wp:posOffset>
            </wp:positionV>
            <wp:extent cx="9661525" cy="6828155"/>
            <wp:effectExtent l="0" t="0" r="0" b="0"/>
            <wp:wrapTight wrapText="bothSides">
              <wp:wrapPolygon edited="0">
                <wp:start x="0" y="0"/>
                <wp:lineTo x="0" y="21514"/>
                <wp:lineTo x="21550" y="21514"/>
                <wp:lineTo x="21550" y="0"/>
                <wp:lineTo x="0" y="0"/>
              </wp:wrapPolygon>
            </wp:wrapTight>
            <wp:docPr id="1" name="Рисунок 1" descr="F:\ДОПы 2020-2021 Наше будущее Россия\крышки\крышки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ы 2020-2021 Наше будущее Россия\крышки\крышки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25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D4798" w:rsidRPr="00B01A32" w:rsidRDefault="008D4798" w:rsidP="008D47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A32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942321" w:rsidRPr="00B01A32" w:rsidRDefault="00942321" w:rsidP="008D47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A32" w:rsidRPr="00B01A32" w:rsidRDefault="00B01A32" w:rsidP="00257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sz w:val="26"/>
          <w:szCs w:val="26"/>
        </w:rPr>
        <w:t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</w:t>
      </w:r>
      <w:r w:rsidR="008B4979">
        <w:rPr>
          <w:rFonts w:ascii="Times New Roman" w:hAnsi="Times New Roman"/>
          <w:sz w:val="26"/>
          <w:szCs w:val="26"/>
        </w:rPr>
        <w:t>о педагога В.А. Сухомлинского «</w:t>
      </w:r>
      <w:r w:rsidRPr="00B01A32">
        <w:rPr>
          <w:rFonts w:ascii="Times New Roman" w:hAnsi="Times New Roman"/>
          <w:sz w:val="26"/>
          <w:szCs w:val="26"/>
        </w:rPr>
        <w:t xml:space="preserve">Опыт убедил нас в том, что приблизительно  у 85% всех неуспевающих учеников главная причина отставания в учёбе – плохое состояние здоровья, </w:t>
      </w:r>
      <w:r w:rsidRPr="00B01A32">
        <w:rPr>
          <w:rFonts w:ascii="Times New Roman" w:hAnsi="Times New Roman"/>
          <w:sz w:val="26"/>
          <w:szCs w:val="26"/>
        </w:rPr>
        <w:t>какое-нибудь</w:t>
      </w:r>
      <w:r w:rsidRPr="00B01A32">
        <w:rPr>
          <w:rFonts w:ascii="Times New Roman" w:hAnsi="Times New Roman"/>
          <w:sz w:val="26"/>
          <w:szCs w:val="26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B01A32" w:rsidRPr="00B01A32" w:rsidRDefault="00B01A32" w:rsidP="00257B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01A32">
        <w:rPr>
          <w:rFonts w:ascii="Times New Roman" w:hAnsi="Times New Roman"/>
          <w:sz w:val="26"/>
          <w:szCs w:val="26"/>
        </w:rPr>
        <w:t xml:space="preserve">Дополнительная общеобразовательная общеразвивающая программа </w:t>
      </w: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Витаминка</w:t>
      </w:r>
      <w:proofErr w:type="spellEnd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» социально-педагогической направленности,  по уровню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ложности имеет базовый уровень, </w:t>
      </w: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адапти</w:t>
      </w: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рованной, созданной на основе о</w:t>
      </w:r>
      <w:r w:rsidR="006C1D90">
        <w:rPr>
          <w:rFonts w:ascii="Times New Roman" w:eastAsia="Times New Roman" w:hAnsi="Times New Roman"/>
          <w:sz w:val="26"/>
          <w:szCs w:val="26"/>
          <w:lang w:eastAsia="ru-RU"/>
        </w:rPr>
        <w:t xml:space="preserve">бразовательной программы </w:t>
      </w:r>
      <w:r w:rsidR="006C1D90" w:rsidRPr="006C1D90">
        <w:rPr>
          <w:rFonts w:ascii="Times New Roman" w:eastAsia="Times New Roman" w:hAnsi="Times New Roman"/>
          <w:sz w:val="26"/>
          <w:szCs w:val="26"/>
          <w:lang w:eastAsia="ru-RU"/>
        </w:rPr>
        <w:t>«Разговор о здоровье и правильном питании»</w:t>
      </w:r>
      <w:r w:rsidR="006C1D9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разработанной специалистами Института возрастной физиологии Российской академии образования под руководством М.М.  Безруких, директора этого института, академика РАО и методического пособия для учителей/ Безруких М.М., Филиппова Т.А., Макеева А.Г.- М.: ОЛМА</w:t>
      </w:r>
      <w:proofErr w:type="gramEnd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Медиа Групп, 2011.</w:t>
      </w:r>
      <w:proofErr w:type="gramEnd"/>
    </w:p>
    <w:p w:rsidR="008B4979" w:rsidRDefault="008B4979" w:rsidP="008B49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979" w:rsidRPr="008B4979" w:rsidRDefault="008B4979" w:rsidP="008B49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979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Нормативно-правовая база</w:t>
      </w:r>
    </w:p>
    <w:p w:rsidR="008B4979" w:rsidRPr="008B4979" w:rsidRDefault="008B4979" w:rsidP="008B49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29.12.2012 № 273-ФЗ «Об образовании в РФ».</w:t>
      </w: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Распоряжение П</w:t>
      </w:r>
      <w:r w:rsidR="00061129">
        <w:rPr>
          <w:rFonts w:ascii="Times New Roman" w:eastAsia="Times New Roman" w:hAnsi="Times New Roman"/>
          <w:sz w:val="26"/>
          <w:szCs w:val="26"/>
          <w:lang w:eastAsia="ru-RU"/>
        </w:rPr>
        <w:t>равительства РФ от 04.09.14 N</w:t>
      </w: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1726-р «Об утверждении Концепции развития дополнительного образования детей».</w:t>
      </w: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Постановление Главного государственного санитарного врача РФ от 04.07.2014 № 41 «Об утверждении</w:t>
      </w: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СанПиН 4.4.3172-14 «Санитарно-эпидемиологические требования  устройству, содержанию и организации </w:t>
      </w:r>
      <w:proofErr w:type="gramStart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01A32" w:rsidRPr="00B01A32" w:rsidRDefault="00B01A32" w:rsidP="000611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proofErr w:type="spellStart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18.11.2015 № 09-3242 «О направлении информации» рекомендациями по проектированию дополнительных общеразвивающих программ (включая </w:t>
      </w:r>
      <w:proofErr w:type="spellStart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разноуровневые</w:t>
      </w:r>
      <w:proofErr w:type="spellEnd"/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программы)».</w:t>
      </w:r>
    </w:p>
    <w:p w:rsidR="00B01A32" w:rsidRPr="00B01A32" w:rsidRDefault="00B01A32" w:rsidP="00B01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18D8" w:rsidRPr="00B01A32" w:rsidRDefault="009318D8" w:rsidP="008B4979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9318D8" w:rsidRPr="00B01A32" w:rsidRDefault="009318D8" w:rsidP="00A4692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9318D8" w:rsidRPr="00B01A32" w:rsidRDefault="009318D8" w:rsidP="00A4692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ja-JP"/>
        </w:rPr>
      </w:pPr>
      <w:r w:rsidRPr="00B01A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B01A32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 xml:space="preserve"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9318D8" w:rsidRPr="00B01A32" w:rsidRDefault="009318D8" w:rsidP="00A46920">
      <w:pPr>
        <w:spacing w:after="0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B01A32">
        <w:rPr>
          <w:rFonts w:ascii="Times New Roman" w:hAnsi="Times New Roman"/>
          <w:sz w:val="26"/>
          <w:szCs w:val="26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8B4979" w:rsidRDefault="008B4979" w:rsidP="009318D8">
      <w:pPr>
        <w:spacing w:after="0"/>
        <w:ind w:left="284"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9318D8" w:rsidRPr="008B4979" w:rsidRDefault="009318D8" w:rsidP="00A46920">
      <w:pPr>
        <w:spacing w:after="0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8B4979">
        <w:rPr>
          <w:rFonts w:ascii="Times New Roman" w:hAnsi="Times New Roman"/>
          <w:b/>
          <w:sz w:val="26"/>
          <w:szCs w:val="26"/>
        </w:rPr>
        <w:t>Актуальность программы</w:t>
      </w:r>
      <w:r w:rsidRPr="008B4979">
        <w:rPr>
          <w:rFonts w:ascii="Times New Roman" w:hAnsi="Times New Roman"/>
          <w:sz w:val="26"/>
          <w:szCs w:val="26"/>
        </w:rPr>
        <w:t xml:space="preserve">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8B4979" w:rsidRDefault="008B4979" w:rsidP="00A4692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18D8" w:rsidRDefault="009318D8" w:rsidP="00A46920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B4979">
        <w:rPr>
          <w:rFonts w:ascii="Times New Roman" w:hAnsi="Times New Roman"/>
          <w:b/>
          <w:sz w:val="26"/>
          <w:szCs w:val="26"/>
        </w:rPr>
        <w:t>Практическая значимость</w:t>
      </w:r>
      <w:r w:rsidRPr="008B4979">
        <w:rPr>
          <w:rFonts w:ascii="Times New Roman" w:hAnsi="Times New Roman"/>
          <w:sz w:val="26"/>
          <w:szCs w:val="26"/>
        </w:rPr>
        <w:t xml:space="preserve"> состоит в том, что отношение к окружающей действительности формируется в совместной деятельности учителя и </w:t>
      </w:r>
      <w:r w:rsidR="008B4979" w:rsidRPr="008B4979">
        <w:rPr>
          <w:rFonts w:ascii="Times New Roman" w:hAnsi="Times New Roman"/>
          <w:sz w:val="26"/>
          <w:szCs w:val="26"/>
        </w:rPr>
        <w:t>обучающихся</w:t>
      </w:r>
      <w:r w:rsidRPr="008B4979">
        <w:rPr>
          <w:rFonts w:ascii="Times New Roman" w:hAnsi="Times New Roman"/>
          <w:sz w:val="26"/>
          <w:szCs w:val="26"/>
        </w:rPr>
        <w:t>, а нормы нравственного поведения «выращиваются» с начальной школы</w:t>
      </w:r>
      <w:r w:rsidRPr="00B01A32">
        <w:rPr>
          <w:rFonts w:ascii="Times New Roman" w:hAnsi="Times New Roman"/>
          <w:color w:val="FF0000"/>
          <w:sz w:val="26"/>
          <w:szCs w:val="26"/>
        </w:rPr>
        <w:t>.</w:t>
      </w:r>
    </w:p>
    <w:p w:rsidR="008B4979" w:rsidRPr="00B01A32" w:rsidRDefault="008B4979" w:rsidP="009318D8">
      <w:pPr>
        <w:spacing w:after="0"/>
        <w:ind w:left="284" w:firstLine="42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10393" w:rsidRPr="00B01A32" w:rsidRDefault="00A10393" w:rsidP="009318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b/>
          <w:sz w:val="26"/>
          <w:szCs w:val="26"/>
        </w:rPr>
        <w:t xml:space="preserve">Цель программы: </w:t>
      </w:r>
      <w:r w:rsidRPr="00B01A32">
        <w:rPr>
          <w:rFonts w:ascii="Times New Roman" w:hAnsi="Times New Roman"/>
          <w:sz w:val="26"/>
          <w:szCs w:val="26"/>
        </w:rPr>
        <w:t>формирование у детей основ культуры питания как одной из составляющих здорового образа жизни.</w:t>
      </w:r>
    </w:p>
    <w:p w:rsidR="008B4979" w:rsidRDefault="008B4979" w:rsidP="009318D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0393" w:rsidRPr="008B4979" w:rsidRDefault="008B4979" w:rsidP="009318D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B49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Задачи программы: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8B4979">
        <w:rPr>
          <w:rFonts w:ascii="Times New Roman" w:hAnsi="Times New Roman"/>
          <w:sz w:val="26"/>
          <w:szCs w:val="26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10393" w:rsidRPr="008B4979" w:rsidRDefault="00086CF1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освоение детьми</w:t>
      </w:r>
      <w:r w:rsidR="00A10393" w:rsidRPr="008B4979">
        <w:rPr>
          <w:rFonts w:ascii="Times New Roman" w:hAnsi="Times New Roman"/>
          <w:sz w:val="26"/>
          <w:szCs w:val="26"/>
        </w:rPr>
        <w:t xml:space="preserve"> практических навыков рационального питания;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развитие творческих способностей и кругозора у детей, их интересов и познавательной деятельности;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A10393" w:rsidRPr="008B4979" w:rsidRDefault="00A10393" w:rsidP="008B4979">
      <w:pPr>
        <w:pStyle w:val="a3"/>
        <w:numPr>
          <w:ilvl w:val="0"/>
          <w:numId w:val="14"/>
        </w:numPr>
        <w:shd w:val="clear" w:color="auto" w:fill="FFFFFF"/>
        <w:spacing w:after="0" w:line="316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 xml:space="preserve">просвещение родителей в вопросах организации рационального питания детей. </w:t>
      </w:r>
    </w:p>
    <w:p w:rsidR="008D4798" w:rsidRPr="00B01A32" w:rsidRDefault="008D4798" w:rsidP="00A46920">
      <w:pPr>
        <w:spacing w:after="0"/>
        <w:ind w:left="142" w:firstLine="709"/>
        <w:jc w:val="both"/>
        <w:rPr>
          <w:rFonts w:ascii="Times New Roman" w:hAnsi="Times New Roman"/>
          <w:b/>
          <w:sz w:val="26"/>
          <w:szCs w:val="26"/>
        </w:rPr>
      </w:pPr>
      <w:r w:rsidRPr="00B01A32">
        <w:rPr>
          <w:rFonts w:ascii="Times New Roman" w:hAnsi="Times New Roman"/>
          <w:sz w:val="26"/>
          <w:szCs w:val="26"/>
        </w:rPr>
        <w:t xml:space="preserve">Программа обучает основам рационального питания и отвечает принципу практической целесообразности, т.е. все сведения, сообщаемые ребенку, формируемые навыки поведения, должны быть полезны в повседневной жизни. Обучающиеся должны иметь представление о том, из чего состоит наша пища, о полезных и вредных продуктах, режиме и культуре питания, продуктах, являющихся источниками витаминов, так как это помогает понять – почему каждый день нужно есть фрукты или овощи, пить соки, </w:t>
      </w:r>
      <w:r w:rsidRPr="00B01A32">
        <w:rPr>
          <w:rFonts w:ascii="Times New Roman" w:hAnsi="Times New Roman"/>
          <w:sz w:val="26"/>
          <w:szCs w:val="26"/>
        </w:rPr>
        <w:lastRenderedPageBreak/>
        <w:t>молоко и т.д. Значение имеет и учет традиций питания – все рекомендуемые в программе блюда и правила питания являются традиционными для российской кухни.</w:t>
      </w:r>
      <w:r w:rsidRPr="00B01A3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8B4979" w:rsidRDefault="008B4979" w:rsidP="00E5672A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D4798" w:rsidRPr="00B01A32" w:rsidRDefault="008D4798" w:rsidP="00E5672A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b/>
          <w:sz w:val="26"/>
          <w:szCs w:val="26"/>
        </w:rPr>
        <w:t xml:space="preserve">Преимущества </w:t>
      </w:r>
      <w:r w:rsidR="008B4979">
        <w:rPr>
          <w:rFonts w:ascii="Times New Roman" w:hAnsi="Times New Roman"/>
          <w:b/>
          <w:sz w:val="26"/>
          <w:szCs w:val="26"/>
        </w:rPr>
        <w:t>программы</w:t>
      </w:r>
      <w:r w:rsidRPr="00B01A32">
        <w:rPr>
          <w:rFonts w:ascii="Times New Roman" w:hAnsi="Times New Roman"/>
          <w:sz w:val="26"/>
          <w:szCs w:val="26"/>
        </w:rPr>
        <w:t xml:space="preserve"> заключается в том, чт</w:t>
      </w:r>
      <w:r w:rsidR="008B4979">
        <w:rPr>
          <w:rFonts w:ascii="Times New Roman" w:hAnsi="Times New Roman"/>
          <w:sz w:val="26"/>
          <w:szCs w:val="26"/>
        </w:rPr>
        <w:t>о её материал носит практико-</w:t>
      </w:r>
      <w:r w:rsidRPr="00B01A32">
        <w:rPr>
          <w:rFonts w:ascii="Times New Roman" w:hAnsi="Times New Roman"/>
          <w:sz w:val="26"/>
          <w:szCs w:val="26"/>
        </w:rPr>
        <w:t>ор</w:t>
      </w:r>
      <w:r w:rsidR="008B4979">
        <w:rPr>
          <w:rFonts w:ascii="Times New Roman" w:hAnsi="Times New Roman"/>
          <w:sz w:val="26"/>
          <w:szCs w:val="26"/>
        </w:rPr>
        <w:t>иентированный характер, актуальный</w:t>
      </w:r>
      <w:r w:rsidRPr="00B01A32">
        <w:rPr>
          <w:rFonts w:ascii="Times New Roman" w:hAnsi="Times New Roman"/>
          <w:sz w:val="26"/>
          <w:szCs w:val="26"/>
        </w:rPr>
        <w:t xml:space="preserve"> для детей. Все, что они узнают и чему учатся на занятиях, они могут применять дома и в гостях уже сегодня.</w:t>
      </w:r>
      <w:r w:rsidR="008B4979">
        <w:rPr>
          <w:rFonts w:ascii="Times New Roman" w:hAnsi="Times New Roman"/>
          <w:sz w:val="26"/>
          <w:szCs w:val="26"/>
        </w:rPr>
        <w:t xml:space="preserve"> </w:t>
      </w:r>
      <w:r w:rsidR="000669D3">
        <w:rPr>
          <w:rFonts w:ascii="Times New Roman" w:hAnsi="Times New Roman"/>
          <w:sz w:val="26"/>
          <w:szCs w:val="26"/>
        </w:rPr>
        <w:t xml:space="preserve">Все занятия проводятся преимущественно в игровой форме, что соответствует возрастным особенностям </w:t>
      </w:r>
      <w:proofErr w:type="gramStart"/>
      <w:r w:rsidR="000669D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0669D3">
        <w:rPr>
          <w:rFonts w:ascii="Times New Roman" w:hAnsi="Times New Roman"/>
          <w:sz w:val="26"/>
          <w:szCs w:val="26"/>
        </w:rPr>
        <w:t>.</w:t>
      </w:r>
    </w:p>
    <w:p w:rsidR="008B4979" w:rsidRDefault="008B4979" w:rsidP="008B4979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D4798" w:rsidRDefault="006C1D90" w:rsidP="006C1D90">
      <w:pPr>
        <w:spacing w:after="0" w:line="240" w:lineRule="auto"/>
        <w:ind w:left="142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8B4979">
        <w:rPr>
          <w:rFonts w:ascii="Times New Roman" w:hAnsi="Times New Roman"/>
          <w:b/>
          <w:sz w:val="26"/>
          <w:szCs w:val="26"/>
        </w:rPr>
        <w:t>ормы работы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6C1D90">
        <w:rPr>
          <w:rFonts w:ascii="Times New Roman" w:hAnsi="Times New Roman"/>
          <w:sz w:val="26"/>
          <w:szCs w:val="26"/>
        </w:rPr>
        <w:t>применяемые в процессе реализации программы:</w:t>
      </w:r>
    </w:p>
    <w:p w:rsidR="008B4979" w:rsidRPr="006C1D90" w:rsidRDefault="008B4979" w:rsidP="008B4979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10"/>
          <w:szCs w:val="26"/>
        </w:rPr>
      </w:pPr>
    </w:p>
    <w:p w:rsidR="008B4979" w:rsidRDefault="008D4798" w:rsidP="008B497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979">
        <w:rPr>
          <w:rFonts w:ascii="Times New Roman" w:hAnsi="Times New Roman"/>
          <w:sz w:val="26"/>
          <w:szCs w:val="26"/>
        </w:rPr>
        <w:t>групповая работа, работа в парах, различные типы игр (сюжетно - ролевые, образно – ролевые, ситуативные игры), проведе</w:t>
      </w:r>
      <w:r w:rsidR="008B4979">
        <w:rPr>
          <w:rFonts w:ascii="Times New Roman" w:hAnsi="Times New Roman"/>
          <w:sz w:val="26"/>
          <w:szCs w:val="26"/>
        </w:rPr>
        <w:t>ние мини – тренингов, дискуссий;</w:t>
      </w:r>
      <w:proofErr w:type="gramEnd"/>
    </w:p>
    <w:p w:rsidR="008D4798" w:rsidRPr="008B4979" w:rsidRDefault="008D4798" w:rsidP="008B497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>фронтальная работа – работа со всеми обучающимися, когда педагог предлагает беседу, рассказ, историю, информационный материал</w:t>
      </w:r>
      <w:r w:rsidR="008B4979">
        <w:rPr>
          <w:rFonts w:ascii="Times New Roman" w:hAnsi="Times New Roman"/>
          <w:sz w:val="26"/>
          <w:szCs w:val="26"/>
        </w:rPr>
        <w:t>;</w:t>
      </w:r>
    </w:p>
    <w:p w:rsidR="008D4798" w:rsidRPr="008B4979" w:rsidRDefault="008D4798" w:rsidP="008B497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4979">
        <w:rPr>
          <w:rFonts w:ascii="Times New Roman" w:hAnsi="Times New Roman"/>
          <w:sz w:val="26"/>
          <w:szCs w:val="26"/>
        </w:rPr>
        <w:t xml:space="preserve">индивидуальная работа – ответы на вопросы анкеты, выполнение </w:t>
      </w:r>
      <w:r w:rsidR="008B4979">
        <w:rPr>
          <w:rFonts w:ascii="Times New Roman" w:hAnsi="Times New Roman"/>
          <w:sz w:val="26"/>
          <w:szCs w:val="26"/>
        </w:rPr>
        <w:t>проблемных заданий, санитарно-</w:t>
      </w:r>
      <w:r w:rsidRPr="008B4979">
        <w:rPr>
          <w:rFonts w:ascii="Times New Roman" w:hAnsi="Times New Roman"/>
          <w:sz w:val="26"/>
          <w:szCs w:val="26"/>
        </w:rPr>
        <w:t xml:space="preserve">гигиенических требований. </w:t>
      </w:r>
    </w:p>
    <w:p w:rsidR="008D4798" w:rsidRPr="00B01A32" w:rsidRDefault="008D4798" w:rsidP="008D47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sz w:val="26"/>
          <w:szCs w:val="26"/>
        </w:rPr>
        <w:t>Большое значение уделяется самостоятельной творческой деятельности школьников (поиску новой информации, подготовке заданий, в том числе с привлечением родителей).</w:t>
      </w:r>
    </w:p>
    <w:p w:rsidR="008B4979" w:rsidRDefault="008B4979" w:rsidP="00063A0D">
      <w:pPr>
        <w:shd w:val="clear" w:color="auto" w:fill="FFFFFF"/>
        <w:tabs>
          <w:tab w:val="left" w:pos="4120"/>
        </w:tabs>
        <w:spacing w:after="0" w:line="240" w:lineRule="auto"/>
        <w:ind w:left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063A0D" w:rsidRPr="00B01A32" w:rsidRDefault="008B4979" w:rsidP="00063A0D">
      <w:pPr>
        <w:shd w:val="clear" w:color="auto" w:fill="FFFFFF"/>
        <w:tabs>
          <w:tab w:val="left" w:pos="4120"/>
        </w:tabs>
        <w:spacing w:after="0" w:line="240" w:lineRule="auto"/>
        <w:ind w:left="709"/>
        <w:rPr>
          <w:rFonts w:ascii="Times New Roman" w:hAnsi="Times New Roman"/>
          <w:b/>
          <w:color w:val="000000"/>
          <w:sz w:val="26"/>
          <w:szCs w:val="26"/>
        </w:rPr>
      </w:pPr>
      <w:r w:rsidRPr="008B4979">
        <w:rPr>
          <w:rFonts w:ascii="Times New Roman" w:hAnsi="Times New Roman"/>
          <w:bCs/>
          <w:iCs/>
          <w:color w:val="000000"/>
          <w:sz w:val="26"/>
          <w:szCs w:val="26"/>
        </w:rPr>
        <w:t>Используются следующие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м</w:t>
      </w:r>
      <w:r w:rsidR="00063A0D" w:rsidRPr="00B01A32">
        <w:rPr>
          <w:rFonts w:ascii="Times New Roman" w:hAnsi="Times New Roman"/>
          <w:b/>
          <w:bCs/>
          <w:iCs/>
          <w:color w:val="000000"/>
          <w:sz w:val="26"/>
          <w:szCs w:val="26"/>
        </w:rPr>
        <w:t>етоды:</w:t>
      </w:r>
      <w:r w:rsidR="00063A0D" w:rsidRPr="00B01A32">
        <w:rPr>
          <w:rFonts w:ascii="Times New Roman" w:hAnsi="Times New Roman"/>
          <w:b/>
          <w:bCs/>
          <w:iCs/>
          <w:color w:val="000000"/>
          <w:sz w:val="26"/>
          <w:szCs w:val="26"/>
        </w:rPr>
        <w:tab/>
      </w:r>
    </w:p>
    <w:p w:rsidR="00063A0D" w:rsidRPr="008B4979" w:rsidRDefault="008B4979" w:rsidP="008B497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B4979">
        <w:rPr>
          <w:rFonts w:ascii="Times New Roman" w:hAnsi="Times New Roman"/>
          <w:color w:val="000000"/>
          <w:sz w:val="26"/>
          <w:szCs w:val="26"/>
        </w:rPr>
        <w:t>р</w:t>
      </w:r>
      <w:r w:rsidR="00063A0D" w:rsidRPr="008B4979">
        <w:rPr>
          <w:rFonts w:ascii="Times New Roman" w:hAnsi="Times New Roman"/>
          <w:color w:val="000000"/>
          <w:sz w:val="26"/>
          <w:szCs w:val="26"/>
        </w:rPr>
        <w:t>епродуктивный</w:t>
      </w:r>
      <w:proofErr w:type="gramEnd"/>
      <w:r w:rsidR="00063A0D" w:rsidRPr="008B4979">
        <w:rPr>
          <w:rFonts w:ascii="Times New Roman" w:hAnsi="Times New Roman"/>
          <w:color w:val="000000"/>
          <w:sz w:val="26"/>
          <w:szCs w:val="26"/>
        </w:rPr>
        <w:t> (беседа, вопросы);</w:t>
      </w:r>
    </w:p>
    <w:p w:rsidR="00063A0D" w:rsidRPr="008B4979" w:rsidRDefault="008B4979" w:rsidP="008B497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063A0D" w:rsidRPr="008B4979">
        <w:rPr>
          <w:rFonts w:ascii="Times New Roman" w:hAnsi="Times New Roman"/>
          <w:color w:val="000000"/>
          <w:sz w:val="26"/>
          <w:szCs w:val="26"/>
        </w:rPr>
        <w:t>роблемный;</w:t>
      </w:r>
    </w:p>
    <w:p w:rsidR="00063A0D" w:rsidRPr="008B4979" w:rsidRDefault="008B4979" w:rsidP="008B497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B4979">
        <w:rPr>
          <w:rFonts w:ascii="Times New Roman" w:hAnsi="Times New Roman"/>
          <w:color w:val="000000"/>
          <w:sz w:val="26"/>
          <w:szCs w:val="26"/>
        </w:rPr>
        <w:t>ч</w:t>
      </w:r>
      <w:r w:rsidR="00063A0D" w:rsidRPr="008B4979">
        <w:rPr>
          <w:rFonts w:ascii="Times New Roman" w:hAnsi="Times New Roman"/>
          <w:color w:val="000000"/>
          <w:sz w:val="26"/>
          <w:szCs w:val="26"/>
        </w:rPr>
        <w:t>астично-поисковый (творческие задания:</w:t>
      </w:r>
      <w:proofErr w:type="gramEnd"/>
      <w:r w:rsidR="00063A0D" w:rsidRPr="008B4979">
        <w:rPr>
          <w:rFonts w:ascii="Times New Roman" w:hAnsi="Times New Roman"/>
          <w:color w:val="000000"/>
          <w:sz w:val="26"/>
          <w:szCs w:val="26"/>
        </w:rPr>
        <w:t xml:space="preserve"> Мой режим питания. Где найти витамины зимой. </w:t>
      </w:r>
      <w:proofErr w:type="gramStart"/>
      <w:r w:rsidR="00063A0D" w:rsidRPr="008B4979">
        <w:rPr>
          <w:rFonts w:ascii="Times New Roman" w:hAnsi="Times New Roman"/>
          <w:color w:val="000000"/>
          <w:sz w:val="26"/>
          <w:szCs w:val="26"/>
        </w:rPr>
        <w:t>Что готовили наши бабушки</w:t>
      </w:r>
      <w:r>
        <w:rPr>
          <w:rFonts w:ascii="Times New Roman" w:hAnsi="Times New Roman"/>
          <w:color w:val="000000"/>
          <w:sz w:val="26"/>
          <w:szCs w:val="26"/>
        </w:rPr>
        <w:t>);</w:t>
      </w:r>
      <w:proofErr w:type="gramEnd"/>
    </w:p>
    <w:p w:rsidR="00063A0D" w:rsidRPr="008B4979" w:rsidRDefault="008B4979" w:rsidP="008B497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8B4979">
        <w:rPr>
          <w:rFonts w:ascii="Times New Roman" w:hAnsi="Times New Roman"/>
          <w:color w:val="000000"/>
          <w:sz w:val="26"/>
          <w:szCs w:val="26"/>
        </w:rPr>
        <w:t>о</w:t>
      </w:r>
      <w:r w:rsidR="00063A0D" w:rsidRPr="008B4979">
        <w:rPr>
          <w:rFonts w:ascii="Times New Roman" w:hAnsi="Times New Roman"/>
          <w:color w:val="000000"/>
          <w:sz w:val="26"/>
          <w:szCs w:val="26"/>
        </w:rPr>
        <w:t>бъяснительно-иллюстративный.</w:t>
      </w:r>
    </w:p>
    <w:p w:rsidR="00063A0D" w:rsidRPr="00B01A32" w:rsidRDefault="006C1D90" w:rsidP="008B497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B4979">
        <w:rPr>
          <w:rFonts w:ascii="Times New Roman" w:hAnsi="Times New Roman"/>
          <w:b/>
          <w:sz w:val="26"/>
          <w:szCs w:val="26"/>
        </w:rPr>
        <w:t>иды деятельности</w:t>
      </w:r>
    </w:p>
    <w:p w:rsidR="00063A0D" w:rsidRPr="006C1D90" w:rsidRDefault="00063A0D" w:rsidP="005C255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6C1D90">
        <w:rPr>
          <w:rFonts w:ascii="Times New Roman" w:hAnsi="Times New Roman"/>
          <w:sz w:val="26"/>
          <w:szCs w:val="26"/>
        </w:rPr>
        <w:t>игры</w:t>
      </w:r>
      <w:r w:rsidR="006C1D90">
        <w:rPr>
          <w:rFonts w:ascii="Times New Roman" w:hAnsi="Times New Roman"/>
          <w:sz w:val="26"/>
          <w:szCs w:val="26"/>
        </w:rPr>
        <w:t>;</w:t>
      </w:r>
    </w:p>
    <w:p w:rsidR="00063A0D" w:rsidRPr="00DF705D" w:rsidRDefault="00063A0D" w:rsidP="005C255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6C1D90">
        <w:rPr>
          <w:rFonts w:ascii="Times New Roman" w:hAnsi="Times New Roman"/>
          <w:sz w:val="26"/>
          <w:szCs w:val="26"/>
        </w:rPr>
        <w:t>коллективное обсуждение</w:t>
      </w:r>
      <w:r w:rsidR="006C1D90">
        <w:rPr>
          <w:rFonts w:ascii="Times New Roman" w:hAnsi="Times New Roman"/>
          <w:sz w:val="26"/>
          <w:szCs w:val="26"/>
        </w:rPr>
        <w:t>;</w:t>
      </w:r>
    </w:p>
    <w:p w:rsidR="00063A0D" w:rsidRPr="00DF705D" w:rsidRDefault="00063A0D" w:rsidP="005C255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викторины</w:t>
      </w:r>
      <w:r w:rsidR="006C1D90" w:rsidRPr="00DF705D">
        <w:rPr>
          <w:rFonts w:ascii="Times New Roman" w:hAnsi="Times New Roman"/>
          <w:sz w:val="26"/>
          <w:szCs w:val="26"/>
        </w:rPr>
        <w:t>;</w:t>
      </w:r>
      <w:r w:rsidR="006C1D90" w:rsidRPr="00DF705D">
        <w:rPr>
          <w:rFonts w:ascii="Times New Roman" w:hAnsi="Times New Roman"/>
          <w:sz w:val="26"/>
          <w:szCs w:val="26"/>
        </w:rPr>
        <w:tab/>
      </w:r>
      <w:r w:rsidRPr="00DF705D">
        <w:rPr>
          <w:rFonts w:ascii="Times New Roman" w:hAnsi="Times New Roman"/>
          <w:sz w:val="26"/>
          <w:szCs w:val="26"/>
        </w:rPr>
        <w:t xml:space="preserve"> </w:t>
      </w:r>
    </w:p>
    <w:p w:rsidR="006C1D90" w:rsidRPr="00DF705D" w:rsidRDefault="006C1D90" w:rsidP="005C2559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теоретические занятия с игровыми элементами;</w:t>
      </w:r>
    </w:p>
    <w:p w:rsidR="00063A0D" w:rsidRPr="00DF705D" w:rsidRDefault="00063A0D" w:rsidP="005C2559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конкурсы рисунков на тему правильного питания и здорового образа жизни;</w:t>
      </w:r>
    </w:p>
    <w:p w:rsidR="00063A0D" w:rsidRPr="00DF705D" w:rsidRDefault="00063A0D" w:rsidP="005C2559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оформление выставок работ обучающихся в классе «Мы – за здоровое питание!»</w:t>
      </w:r>
      <w:r w:rsidR="006C1D90" w:rsidRPr="00DF705D">
        <w:rPr>
          <w:rFonts w:ascii="Times New Roman" w:hAnsi="Times New Roman"/>
          <w:sz w:val="26"/>
          <w:szCs w:val="26"/>
        </w:rPr>
        <w:t>.</w:t>
      </w:r>
    </w:p>
    <w:p w:rsidR="00063A0D" w:rsidRPr="00DF705D" w:rsidRDefault="00063A0D" w:rsidP="00063A0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3A0D" w:rsidRPr="00DF705D" w:rsidRDefault="00063A0D" w:rsidP="00063A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b/>
          <w:sz w:val="26"/>
          <w:szCs w:val="26"/>
        </w:rPr>
        <w:t>Возраст детей</w:t>
      </w:r>
      <w:r w:rsidRPr="00DF705D">
        <w:rPr>
          <w:rFonts w:ascii="Times New Roman" w:hAnsi="Times New Roman"/>
          <w:sz w:val="26"/>
          <w:szCs w:val="26"/>
        </w:rPr>
        <w:t xml:space="preserve">, участвующих в реализации данной программы 7-8  лет, это обучающиеся первых классов. </w:t>
      </w:r>
    </w:p>
    <w:p w:rsidR="00063A0D" w:rsidRPr="00DF705D" w:rsidRDefault="00063A0D" w:rsidP="00063A0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3A0D" w:rsidRPr="00DF705D" w:rsidRDefault="00063A0D" w:rsidP="006C1D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b/>
          <w:sz w:val="26"/>
          <w:szCs w:val="26"/>
        </w:rPr>
        <w:lastRenderedPageBreak/>
        <w:t>Срок реализации</w:t>
      </w:r>
      <w:r w:rsidR="005C2559">
        <w:rPr>
          <w:rFonts w:ascii="Times New Roman" w:hAnsi="Times New Roman"/>
          <w:b/>
          <w:sz w:val="26"/>
          <w:szCs w:val="26"/>
        </w:rPr>
        <w:t xml:space="preserve"> программы</w:t>
      </w:r>
      <w:r w:rsidRPr="00DF705D">
        <w:rPr>
          <w:rFonts w:ascii="Times New Roman" w:hAnsi="Times New Roman"/>
          <w:sz w:val="26"/>
          <w:szCs w:val="26"/>
        </w:rPr>
        <w:t>:</w:t>
      </w:r>
      <w:r w:rsidR="006C1D90" w:rsidRPr="00DF705D">
        <w:rPr>
          <w:rFonts w:ascii="Times New Roman" w:hAnsi="Times New Roman"/>
          <w:sz w:val="26"/>
          <w:szCs w:val="26"/>
        </w:rPr>
        <w:t xml:space="preserve"> 2020-2021 учебный год, объемом в 33 часа </w:t>
      </w:r>
      <w:r w:rsidRPr="00DF705D">
        <w:rPr>
          <w:rFonts w:ascii="Times New Roman" w:hAnsi="Times New Roman"/>
          <w:sz w:val="26"/>
          <w:szCs w:val="26"/>
        </w:rPr>
        <w:t>(по 1 часу в неделю).</w:t>
      </w:r>
    </w:p>
    <w:p w:rsidR="006C1D90" w:rsidRPr="00DF705D" w:rsidRDefault="006C1D90" w:rsidP="006C1D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</w:p>
    <w:p w:rsidR="006C1D90" w:rsidRPr="00DF705D" w:rsidRDefault="006C1D90" w:rsidP="005C25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705D">
        <w:rPr>
          <w:rFonts w:ascii="Times New Roman" w:hAnsi="Times New Roman"/>
          <w:b/>
          <w:bCs/>
          <w:iCs/>
          <w:sz w:val="26"/>
          <w:szCs w:val="26"/>
        </w:rPr>
        <w:t xml:space="preserve">Планируемые результаты освоения </w:t>
      </w:r>
      <w:r w:rsidR="005C2559">
        <w:rPr>
          <w:rFonts w:ascii="Times New Roman" w:hAnsi="Times New Roman"/>
          <w:b/>
          <w:bCs/>
          <w:sz w:val="26"/>
          <w:szCs w:val="26"/>
        </w:rPr>
        <w:t>дополнительной общеобразовательной общеразвивающей программы</w:t>
      </w:r>
    </w:p>
    <w:p w:rsidR="006C1D90" w:rsidRPr="00DF705D" w:rsidRDefault="006C1D90" w:rsidP="006C1D9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1D90" w:rsidRPr="006C1D90" w:rsidRDefault="006C1D90" w:rsidP="006C1D9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C255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Личностными результатами</w:t>
      </w:r>
      <w:r w:rsidRPr="00DF705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освоения</w:t>
      </w:r>
      <w:proofErr w:type="gramEnd"/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обучающимися содержания программы являются следующие умения:</w:t>
      </w:r>
    </w:p>
    <w:p w:rsidR="006C1D90" w:rsidRPr="006C1D90" w:rsidRDefault="006C1D90" w:rsidP="005C2559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C1D90" w:rsidRPr="006C1D90" w:rsidRDefault="006C1D90" w:rsidP="005C2559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6C1D90" w:rsidRPr="006C1D90" w:rsidRDefault="006C1D90" w:rsidP="005C2559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оценивать свой рацион и режим питания с точки зрения соответствия  требованиям здорового образа жизни и с учётом границ личностной активности корректировать несоответствия;</w:t>
      </w:r>
    </w:p>
    <w:p w:rsidR="006C1D90" w:rsidRPr="006C1D90" w:rsidRDefault="006C1D90" w:rsidP="005C2559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DF705D" w:rsidRPr="000669D3" w:rsidRDefault="00DF705D" w:rsidP="006C1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10"/>
          <w:szCs w:val="26"/>
          <w:lang w:eastAsia="ru-RU"/>
        </w:rPr>
      </w:pPr>
    </w:p>
    <w:p w:rsidR="006C1D90" w:rsidRPr="006C1D90" w:rsidRDefault="006C1D90" w:rsidP="006C1D9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5C255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5C255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результатами</w:t>
      </w: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являются следующие умения:</w:t>
      </w:r>
    </w:p>
    <w:p w:rsidR="006C1D90" w:rsidRPr="006C1D90" w:rsidRDefault="006C1D90" w:rsidP="005C2559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C1D90" w:rsidRPr="006C1D90" w:rsidRDefault="006C1D90" w:rsidP="005C2559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находить ошибки при выполнении учебных заданий, отбирать способы их исправления;</w:t>
      </w:r>
    </w:p>
    <w:p w:rsidR="006C1D90" w:rsidRPr="006C1D90" w:rsidRDefault="006C1D90" w:rsidP="005C2559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6C1D90" w:rsidRPr="006C1D90" w:rsidRDefault="006C1D90" w:rsidP="005C2559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1D90" w:rsidRPr="00DF705D" w:rsidRDefault="006C1D90" w:rsidP="005C2559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DF705D" w:rsidRPr="00DF705D" w:rsidRDefault="00DF705D" w:rsidP="00DF705D">
      <w:pPr>
        <w:pStyle w:val="a3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F705D" w:rsidRPr="005C2559" w:rsidRDefault="00DF705D" w:rsidP="005C255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firstLine="566"/>
        <w:rPr>
          <w:rFonts w:ascii="Times New Roman" w:hAnsi="Times New Roman"/>
          <w:sz w:val="26"/>
          <w:szCs w:val="26"/>
        </w:rPr>
      </w:pPr>
      <w:r w:rsidRPr="005C2559">
        <w:rPr>
          <w:rFonts w:ascii="Times New Roman" w:hAnsi="Times New Roman"/>
          <w:sz w:val="26"/>
          <w:szCs w:val="26"/>
        </w:rPr>
        <w:t>По завершению программы</w:t>
      </w:r>
      <w:r w:rsidRPr="005C2559">
        <w:rPr>
          <w:rFonts w:ascii="Times New Roman" w:hAnsi="Times New Roman"/>
          <w:sz w:val="26"/>
          <w:szCs w:val="26"/>
        </w:rPr>
        <w:t xml:space="preserve"> обучающиеся </w:t>
      </w:r>
      <w:r w:rsidRPr="005C2559">
        <w:rPr>
          <w:rFonts w:ascii="Times New Roman" w:hAnsi="Times New Roman"/>
          <w:b/>
          <w:sz w:val="26"/>
          <w:szCs w:val="26"/>
        </w:rPr>
        <w:t>будут владеть</w:t>
      </w:r>
      <w:r w:rsidRPr="005C2559">
        <w:rPr>
          <w:rFonts w:ascii="Times New Roman" w:hAnsi="Times New Roman"/>
          <w:sz w:val="26"/>
          <w:szCs w:val="26"/>
        </w:rPr>
        <w:t xml:space="preserve"> информацией: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 правилах и основах рационального питания,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 необходимости соблюдения гигиены питания;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 полезных продуктах питания и витаминах, которые в них содержатся;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 структуре ежедневного рациона питания;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об ассортименте наиболее типичных продуктов питания;</w:t>
      </w:r>
    </w:p>
    <w:p w:rsidR="00DF705D" w:rsidRPr="00DF705D" w:rsidRDefault="00DF705D" w:rsidP="005C2559">
      <w:pPr>
        <w:pStyle w:val="a3"/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DF705D">
        <w:rPr>
          <w:rFonts w:ascii="Times New Roman" w:hAnsi="Times New Roman"/>
          <w:sz w:val="26"/>
          <w:szCs w:val="26"/>
        </w:rPr>
        <w:t>об особенностях питания в летний и зимний периоды, причинах, вызывающих изменение в рационе питания.</w:t>
      </w:r>
    </w:p>
    <w:p w:rsidR="00DF705D" w:rsidRPr="000669D3" w:rsidRDefault="00DF705D" w:rsidP="006C1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6"/>
          <w:szCs w:val="26"/>
          <w:lang w:eastAsia="ru-RU"/>
        </w:rPr>
      </w:pPr>
    </w:p>
    <w:p w:rsidR="00061129" w:rsidRDefault="00061129" w:rsidP="00DF70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46920" w:rsidRDefault="00A46920" w:rsidP="00DF70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46920" w:rsidRDefault="00A46920" w:rsidP="00DF70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1D90" w:rsidRDefault="006C1D90" w:rsidP="00DF70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Средства контроля и способы проверки результатов освоения программы</w:t>
      </w:r>
    </w:p>
    <w:p w:rsidR="00A46920" w:rsidRPr="00DF705D" w:rsidRDefault="00A46920" w:rsidP="00DF70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1D90" w:rsidRPr="006C1D90" w:rsidRDefault="006C1D90" w:rsidP="006C1D9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Подведение итогов по результатам освоения материалов данной программы может происходить </w:t>
      </w:r>
      <w:r w:rsidR="00DF705D"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</w:t>
      </w: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6C1D90" w:rsidRPr="006C1D90" w:rsidRDefault="006C1D90" w:rsidP="006C1D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выполнения творческих заданий;</w:t>
      </w:r>
    </w:p>
    <w:p w:rsidR="006C1D90" w:rsidRPr="006C1D90" w:rsidRDefault="006C1D90" w:rsidP="006C1D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защиты творческих проектов;</w:t>
      </w:r>
    </w:p>
    <w:p w:rsidR="006C1D90" w:rsidRPr="006C1D90" w:rsidRDefault="006C1D90" w:rsidP="006C1D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выставки творческих работ по различным темам;</w:t>
      </w:r>
    </w:p>
    <w:p w:rsidR="006C1D90" w:rsidRPr="006C1D90" w:rsidRDefault="006C1D90" w:rsidP="006C1D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DF7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результатов участия в конкурсах, фестивалях и т.д.</w:t>
      </w:r>
    </w:p>
    <w:p w:rsidR="00D73DDD" w:rsidRPr="00B01A32" w:rsidRDefault="00D73DDD" w:rsidP="00D73DDD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</w:p>
    <w:p w:rsidR="00DF705D" w:rsidRPr="00DF705D" w:rsidRDefault="00DF705D" w:rsidP="00DF705D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DF705D" w:rsidRPr="005C2559" w:rsidRDefault="00DF705D" w:rsidP="005C2559">
      <w:pPr>
        <w:shd w:val="clear" w:color="auto" w:fill="FFFFFF"/>
        <w:spacing w:after="0" w:line="307" w:lineRule="exact"/>
        <w:jc w:val="center"/>
        <w:rPr>
          <w:rFonts w:ascii="Times New Roman" w:hAnsi="Times New Roman"/>
          <w:b/>
          <w:sz w:val="26"/>
          <w:szCs w:val="26"/>
        </w:rPr>
      </w:pPr>
      <w:r w:rsidRPr="005C2559">
        <w:rPr>
          <w:rFonts w:ascii="Times New Roman" w:hAnsi="Times New Roman"/>
          <w:b/>
          <w:sz w:val="26"/>
          <w:szCs w:val="26"/>
          <w:u w:val="single"/>
        </w:rPr>
        <w:t>Раздел 1.</w:t>
      </w:r>
      <w:r w:rsidRPr="005C2559">
        <w:rPr>
          <w:rFonts w:ascii="Times New Roman" w:hAnsi="Times New Roman"/>
          <w:b/>
          <w:sz w:val="26"/>
          <w:szCs w:val="26"/>
        </w:rPr>
        <w:t xml:space="preserve"> Разнообразие питания. (4 часа)</w:t>
      </w:r>
    </w:p>
    <w:p w:rsidR="00DF705D" w:rsidRDefault="00DF705D" w:rsidP="005C2559">
      <w:pPr>
        <w:shd w:val="clear" w:color="auto" w:fill="FFFFFF"/>
        <w:spacing w:after="0" w:line="307" w:lineRule="exact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sz w:val="26"/>
          <w:szCs w:val="26"/>
        </w:rPr>
        <w:t>Из чего состоит наша пища.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 xml:space="preserve">Если хочешь быть </w:t>
      </w:r>
      <w:proofErr w:type="gramStart"/>
      <w:r w:rsidRPr="00B01A32">
        <w:rPr>
          <w:rFonts w:ascii="Times New Roman" w:hAnsi="Times New Roman"/>
          <w:sz w:val="26"/>
          <w:szCs w:val="26"/>
        </w:rPr>
        <w:t>здоров</w:t>
      </w:r>
      <w:proofErr w:type="gramEnd"/>
      <w:r w:rsidRPr="00B01A3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>Полезные и вредные привычки.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>Самые полезные продукты.</w:t>
      </w:r>
    </w:p>
    <w:p w:rsidR="005C2559" w:rsidRPr="000669D3" w:rsidRDefault="005C2559" w:rsidP="005C2559">
      <w:pPr>
        <w:pStyle w:val="a4"/>
        <w:jc w:val="center"/>
        <w:rPr>
          <w:rFonts w:ascii="Times New Roman" w:hAnsi="Times New Roman" w:cs="Times New Roman"/>
          <w:sz w:val="20"/>
          <w:szCs w:val="26"/>
          <w:u w:val="single"/>
        </w:rPr>
      </w:pPr>
    </w:p>
    <w:p w:rsidR="00DF705D" w:rsidRPr="005C2559" w:rsidRDefault="00DF705D" w:rsidP="005C25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559">
        <w:rPr>
          <w:rFonts w:ascii="Times New Roman" w:hAnsi="Times New Roman" w:cs="Times New Roman"/>
          <w:b/>
          <w:sz w:val="26"/>
          <w:szCs w:val="26"/>
          <w:u w:val="single"/>
        </w:rPr>
        <w:t>Раздел 2.</w:t>
      </w:r>
      <w:r w:rsidRPr="005C2559">
        <w:rPr>
          <w:rFonts w:ascii="Times New Roman" w:hAnsi="Times New Roman" w:cs="Times New Roman"/>
          <w:b/>
          <w:sz w:val="26"/>
          <w:szCs w:val="26"/>
        </w:rPr>
        <w:t xml:space="preserve">  Гигиена питания и приготовление пищи.  (10 часов)</w:t>
      </w:r>
    </w:p>
    <w:p w:rsidR="00DF705D" w:rsidRPr="00B01A32" w:rsidRDefault="00DF705D" w:rsidP="005C25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01A32">
        <w:rPr>
          <w:rFonts w:ascii="Times New Roman" w:hAnsi="Times New Roman" w:cs="Times New Roman"/>
          <w:sz w:val="26"/>
          <w:szCs w:val="26"/>
        </w:rPr>
        <w:t>Как правильно есть. Удивительное превращение пирожка. Твой режим питания. Из чего варят каши.</w:t>
      </w:r>
      <w:r w:rsidR="005C2559">
        <w:rPr>
          <w:rFonts w:ascii="Times New Roman" w:hAnsi="Times New Roman" w:cs="Times New Roman"/>
          <w:sz w:val="26"/>
          <w:szCs w:val="26"/>
        </w:rPr>
        <w:t xml:space="preserve"> </w:t>
      </w:r>
      <w:r w:rsidRPr="00B01A32">
        <w:rPr>
          <w:rFonts w:ascii="Times New Roman" w:hAnsi="Times New Roman" w:cs="Times New Roman"/>
          <w:sz w:val="26"/>
          <w:szCs w:val="26"/>
        </w:rPr>
        <w:t>Как сделать кашу вкусной.</w:t>
      </w:r>
      <w:r w:rsidR="005C2559">
        <w:rPr>
          <w:rFonts w:ascii="Times New Roman" w:hAnsi="Times New Roman" w:cs="Times New Roman"/>
          <w:sz w:val="26"/>
          <w:szCs w:val="26"/>
        </w:rPr>
        <w:t xml:space="preserve"> </w:t>
      </w:r>
      <w:r w:rsidRPr="00B01A32">
        <w:rPr>
          <w:rFonts w:ascii="Times New Roman" w:hAnsi="Times New Roman" w:cs="Times New Roman"/>
          <w:sz w:val="26"/>
          <w:szCs w:val="26"/>
        </w:rPr>
        <w:t xml:space="preserve">Плох обед, </w:t>
      </w:r>
      <w:proofErr w:type="gramStart"/>
      <w:r w:rsidRPr="00B01A32">
        <w:rPr>
          <w:rFonts w:ascii="Times New Roman" w:hAnsi="Times New Roman" w:cs="Times New Roman"/>
          <w:sz w:val="26"/>
          <w:szCs w:val="26"/>
        </w:rPr>
        <w:t>коли хлеба нет</w:t>
      </w:r>
      <w:proofErr w:type="gramEnd"/>
      <w:r w:rsidRPr="00B01A32">
        <w:rPr>
          <w:rFonts w:ascii="Times New Roman" w:hAnsi="Times New Roman" w:cs="Times New Roman"/>
          <w:sz w:val="26"/>
          <w:szCs w:val="26"/>
        </w:rPr>
        <w:t>. Хлеб всему голова.</w:t>
      </w:r>
      <w:r w:rsidR="005C2559" w:rsidRPr="00B01A32">
        <w:rPr>
          <w:rFonts w:ascii="Times New Roman" w:hAnsi="Times New Roman" w:cs="Times New Roman"/>
          <w:sz w:val="26"/>
          <w:szCs w:val="26"/>
        </w:rPr>
        <w:t xml:space="preserve"> </w:t>
      </w:r>
      <w:r w:rsidRPr="00B01A32">
        <w:rPr>
          <w:rFonts w:ascii="Times New Roman" w:hAnsi="Times New Roman" w:cs="Times New Roman"/>
          <w:sz w:val="26"/>
          <w:szCs w:val="26"/>
        </w:rPr>
        <w:t>Полдник. Время есть булочки. Пора ужинать.</w:t>
      </w:r>
    </w:p>
    <w:p w:rsidR="00DF705D" w:rsidRPr="000669D3" w:rsidRDefault="00DF705D" w:rsidP="00DF705D">
      <w:pPr>
        <w:pStyle w:val="a4"/>
        <w:rPr>
          <w:rFonts w:ascii="Times New Roman" w:hAnsi="Times New Roman" w:cs="Times New Roman"/>
          <w:sz w:val="16"/>
          <w:szCs w:val="26"/>
        </w:rPr>
      </w:pPr>
    </w:p>
    <w:p w:rsidR="00DF705D" w:rsidRPr="005C2559" w:rsidRDefault="00DF705D" w:rsidP="005C2559">
      <w:pPr>
        <w:shd w:val="clear" w:color="auto" w:fill="FFFFFF"/>
        <w:spacing w:after="0" w:line="307" w:lineRule="exact"/>
        <w:jc w:val="center"/>
        <w:rPr>
          <w:rFonts w:ascii="Times New Roman" w:hAnsi="Times New Roman"/>
          <w:b/>
          <w:sz w:val="26"/>
          <w:szCs w:val="26"/>
        </w:rPr>
      </w:pPr>
      <w:r w:rsidRPr="005C2559">
        <w:rPr>
          <w:rFonts w:ascii="Times New Roman" w:hAnsi="Times New Roman"/>
          <w:b/>
          <w:sz w:val="26"/>
          <w:szCs w:val="26"/>
          <w:u w:val="single"/>
        </w:rPr>
        <w:t>Раздел 3</w:t>
      </w:r>
      <w:r w:rsidRPr="005C2559">
        <w:rPr>
          <w:rFonts w:ascii="Times New Roman" w:hAnsi="Times New Roman"/>
          <w:b/>
          <w:sz w:val="26"/>
          <w:szCs w:val="26"/>
        </w:rPr>
        <w:t>. Рацион питания. (11 часов)</w:t>
      </w:r>
    </w:p>
    <w:p w:rsidR="00DF705D" w:rsidRPr="00B01A32" w:rsidRDefault="00DF705D" w:rsidP="005C25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01A32">
        <w:rPr>
          <w:rFonts w:ascii="Times New Roman" w:hAnsi="Times New Roman" w:cs="Times New Roman"/>
          <w:sz w:val="26"/>
          <w:szCs w:val="26"/>
        </w:rPr>
        <w:t>Почему полезно есть рыбу. Мясо и мясные блюда. Где найти витамины зимой и весной. Всякому овощу – свое время. Как утолить жажду. Что надо есть – если хочешь стать сильнее. Что надо есть – если хочешь стать сильнее. На вкус и цвет товарищей нет.</w:t>
      </w:r>
      <w:r w:rsidR="005C2559">
        <w:rPr>
          <w:rFonts w:ascii="Times New Roman" w:hAnsi="Times New Roman" w:cs="Times New Roman"/>
          <w:sz w:val="26"/>
          <w:szCs w:val="26"/>
        </w:rPr>
        <w:t xml:space="preserve"> </w:t>
      </w:r>
      <w:r w:rsidRPr="00B01A32">
        <w:rPr>
          <w:rFonts w:ascii="Times New Roman" w:hAnsi="Times New Roman" w:cs="Times New Roman"/>
          <w:sz w:val="26"/>
          <w:szCs w:val="26"/>
        </w:rPr>
        <w:t>Овощи, ягоды и фрукты – витаминные продукты.</w:t>
      </w:r>
      <w:r w:rsidR="005C2559">
        <w:rPr>
          <w:rFonts w:ascii="Times New Roman" w:hAnsi="Times New Roman" w:cs="Times New Roman"/>
          <w:sz w:val="26"/>
          <w:szCs w:val="26"/>
        </w:rPr>
        <w:t xml:space="preserve"> </w:t>
      </w:r>
      <w:r w:rsidRPr="00B01A32">
        <w:rPr>
          <w:rFonts w:ascii="Times New Roman" w:hAnsi="Times New Roman" w:cs="Times New Roman"/>
          <w:sz w:val="26"/>
          <w:szCs w:val="26"/>
        </w:rPr>
        <w:t>Овощи, ягоды и фрукты – витаминные продукты. Каждому овощу – свое время.</w:t>
      </w:r>
    </w:p>
    <w:p w:rsidR="002D08FD" w:rsidRPr="000669D3" w:rsidRDefault="002D08FD" w:rsidP="005C2559">
      <w:pPr>
        <w:pStyle w:val="a4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DF705D" w:rsidRDefault="00DF705D" w:rsidP="005C25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559">
        <w:rPr>
          <w:rFonts w:ascii="Times New Roman" w:hAnsi="Times New Roman" w:cs="Times New Roman"/>
          <w:b/>
          <w:sz w:val="26"/>
          <w:szCs w:val="26"/>
          <w:u w:val="single"/>
        </w:rPr>
        <w:t>Раздел 4.</w:t>
      </w:r>
      <w:r w:rsidRPr="005C2559">
        <w:rPr>
          <w:rFonts w:ascii="Times New Roman" w:hAnsi="Times New Roman" w:cs="Times New Roman"/>
          <w:b/>
          <w:sz w:val="26"/>
          <w:szCs w:val="26"/>
        </w:rPr>
        <w:t xml:space="preserve"> Из истории русской кухни. (8 часов)</w:t>
      </w:r>
    </w:p>
    <w:p w:rsidR="00DF705D" w:rsidRPr="00B01A32" w:rsidRDefault="00DF705D" w:rsidP="005C2559">
      <w:pPr>
        <w:shd w:val="clear" w:color="auto" w:fill="FFFFFF"/>
        <w:spacing w:after="0" w:line="307" w:lineRule="exact"/>
        <w:jc w:val="both"/>
        <w:rPr>
          <w:rFonts w:ascii="Times New Roman" w:hAnsi="Times New Roman"/>
          <w:sz w:val="26"/>
          <w:szCs w:val="26"/>
        </w:rPr>
      </w:pPr>
      <w:r w:rsidRPr="00B01A32">
        <w:rPr>
          <w:rFonts w:ascii="Times New Roman" w:hAnsi="Times New Roman"/>
          <w:sz w:val="26"/>
          <w:szCs w:val="26"/>
        </w:rPr>
        <w:t>Народные праздники, их меню.</w:t>
      </w:r>
      <w:r w:rsidR="005C2559">
        <w:rPr>
          <w:rFonts w:ascii="Times New Roman" w:hAnsi="Times New Roman"/>
          <w:sz w:val="26"/>
          <w:szCs w:val="26"/>
        </w:rPr>
        <w:t xml:space="preserve"> </w:t>
      </w:r>
      <w:r w:rsidRPr="00B01A32">
        <w:rPr>
          <w:rFonts w:ascii="Times New Roman" w:hAnsi="Times New Roman"/>
          <w:sz w:val="26"/>
          <w:szCs w:val="26"/>
        </w:rPr>
        <w:t>Народные праздники, их меню. Как правильно накрыть стол. Когда человек начал пользоваться вилкой и ножом. Щи да каша – пища наша. Что готовили наши прабабушки. Итоговое занятие «Здоровое питание – отличное настроение». Праздник урожая.</w:t>
      </w:r>
    </w:p>
    <w:p w:rsidR="000669D3" w:rsidRPr="000669D3" w:rsidRDefault="000669D3" w:rsidP="000669D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2"/>
          <w:szCs w:val="26"/>
        </w:rPr>
      </w:pPr>
    </w:p>
    <w:p w:rsidR="000669D3" w:rsidRDefault="000669D3" w:rsidP="000669D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669D3">
        <w:rPr>
          <w:b/>
          <w:sz w:val="26"/>
          <w:szCs w:val="26"/>
        </w:rPr>
        <w:t>Материально-</w:t>
      </w:r>
      <w:r>
        <w:rPr>
          <w:b/>
          <w:sz w:val="26"/>
          <w:szCs w:val="26"/>
        </w:rPr>
        <w:t>техническое оснащение программы</w:t>
      </w:r>
    </w:p>
    <w:p w:rsidR="00061129" w:rsidRPr="000669D3" w:rsidRDefault="00061129" w:rsidP="000669D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669D3" w:rsidRPr="000669D3" w:rsidRDefault="000669D3" w:rsidP="000669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9D3">
        <w:rPr>
          <w:rFonts w:ascii="Times New Roman" w:hAnsi="Times New Roman"/>
          <w:sz w:val="26"/>
          <w:szCs w:val="26"/>
        </w:rPr>
        <w:t xml:space="preserve">Занятия проводятся в </w:t>
      </w:r>
      <w:r w:rsidRPr="000669D3">
        <w:rPr>
          <w:rFonts w:ascii="Times New Roman" w:hAnsi="Times New Roman"/>
          <w:sz w:val="26"/>
          <w:szCs w:val="26"/>
        </w:rPr>
        <w:t>кабинетах</w:t>
      </w:r>
      <w:r w:rsidRPr="000669D3">
        <w:rPr>
          <w:rFonts w:ascii="Times New Roman" w:hAnsi="Times New Roman"/>
          <w:sz w:val="26"/>
          <w:szCs w:val="26"/>
        </w:rPr>
        <w:t>, оборудованных техническими средствами: проектором, колонк</w:t>
      </w:r>
      <w:r w:rsidRPr="000669D3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>,</w:t>
      </w:r>
      <w:r w:rsidRPr="000669D3">
        <w:rPr>
          <w:rFonts w:ascii="Times New Roman" w:hAnsi="Times New Roman"/>
          <w:sz w:val="26"/>
          <w:szCs w:val="26"/>
        </w:rPr>
        <w:t xml:space="preserve"> </w:t>
      </w:r>
      <w:r w:rsidRPr="000669D3">
        <w:rPr>
          <w:rFonts w:ascii="Times New Roman" w:hAnsi="Times New Roman"/>
          <w:sz w:val="26"/>
          <w:szCs w:val="26"/>
        </w:rPr>
        <w:t>ноутбуком,</w:t>
      </w:r>
      <w:r>
        <w:rPr>
          <w:rFonts w:ascii="Times New Roman" w:hAnsi="Times New Roman"/>
          <w:sz w:val="26"/>
          <w:szCs w:val="26"/>
        </w:rPr>
        <w:t xml:space="preserve"> оснащенным</w:t>
      </w:r>
      <w:r w:rsidRPr="000669D3">
        <w:rPr>
          <w:rFonts w:ascii="Times New Roman" w:hAnsi="Times New Roman"/>
          <w:sz w:val="26"/>
          <w:szCs w:val="26"/>
        </w:rPr>
        <w:t xml:space="preserve"> выходом в Интернет для участия </w:t>
      </w:r>
      <w:r>
        <w:rPr>
          <w:rFonts w:ascii="Times New Roman" w:hAnsi="Times New Roman"/>
          <w:sz w:val="26"/>
          <w:szCs w:val="26"/>
        </w:rPr>
        <w:t>в</w:t>
      </w:r>
      <w:r w:rsidRPr="000669D3">
        <w:rPr>
          <w:rFonts w:ascii="Times New Roman" w:hAnsi="Times New Roman"/>
          <w:sz w:val="26"/>
          <w:szCs w:val="26"/>
        </w:rPr>
        <w:t xml:space="preserve"> дистанционных мероприятиях.</w:t>
      </w:r>
      <w:r w:rsidRPr="000669D3">
        <w:rPr>
          <w:rFonts w:ascii="Times New Roman" w:hAnsi="Times New Roman"/>
          <w:sz w:val="26"/>
          <w:szCs w:val="26"/>
        </w:rPr>
        <w:t xml:space="preserve"> В наличии информационные материалы (буклеты) и комплекты плакатов</w:t>
      </w:r>
      <w:r>
        <w:rPr>
          <w:rFonts w:ascii="Times New Roman" w:hAnsi="Times New Roman"/>
          <w:sz w:val="26"/>
          <w:szCs w:val="26"/>
        </w:rPr>
        <w:t>.</w:t>
      </w:r>
    </w:p>
    <w:p w:rsidR="000669D3" w:rsidRDefault="000669D3" w:rsidP="000669D3">
      <w:pPr>
        <w:pStyle w:val="c4"/>
        <w:shd w:val="clear" w:color="auto" w:fill="FFFFFF"/>
        <w:tabs>
          <w:tab w:val="left" w:pos="3900"/>
        </w:tabs>
        <w:spacing w:before="0" w:beforeAutospacing="0" w:after="0" w:afterAutospacing="0"/>
        <w:ind w:firstLine="708"/>
        <w:jc w:val="center"/>
        <w:rPr>
          <w:rStyle w:val="c3"/>
          <w:b/>
          <w:sz w:val="26"/>
          <w:szCs w:val="26"/>
        </w:rPr>
      </w:pPr>
      <w:r>
        <w:rPr>
          <w:rStyle w:val="c3"/>
          <w:b/>
          <w:sz w:val="26"/>
          <w:szCs w:val="26"/>
        </w:rPr>
        <w:br w:type="page"/>
      </w:r>
    </w:p>
    <w:p w:rsidR="00D73DDD" w:rsidRDefault="000669D3" w:rsidP="000669D3">
      <w:pPr>
        <w:pStyle w:val="c4"/>
        <w:shd w:val="clear" w:color="auto" w:fill="FFFFFF"/>
        <w:tabs>
          <w:tab w:val="left" w:pos="3900"/>
        </w:tabs>
        <w:spacing w:before="0" w:beforeAutospacing="0" w:after="0" w:afterAutospacing="0"/>
        <w:ind w:firstLine="708"/>
        <w:jc w:val="center"/>
        <w:rPr>
          <w:rStyle w:val="c3"/>
          <w:b/>
          <w:sz w:val="26"/>
          <w:szCs w:val="26"/>
        </w:rPr>
      </w:pPr>
      <w:bookmarkStart w:id="0" w:name="_GoBack"/>
      <w:bookmarkEnd w:id="0"/>
      <w:r>
        <w:rPr>
          <w:rStyle w:val="c3"/>
          <w:b/>
          <w:sz w:val="26"/>
          <w:szCs w:val="26"/>
        </w:rPr>
        <w:lastRenderedPageBreak/>
        <w:t>Список литературы</w:t>
      </w:r>
    </w:p>
    <w:p w:rsidR="000669D3" w:rsidRPr="0098798B" w:rsidRDefault="000669D3" w:rsidP="000669D3">
      <w:pPr>
        <w:pStyle w:val="c4"/>
        <w:shd w:val="clear" w:color="auto" w:fill="FFFFFF"/>
        <w:tabs>
          <w:tab w:val="left" w:pos="3900"/>
        </w:tabs>
        <w:spacing w:before="0" w:beforeAutospacing="0" w:after="0" w:afterAutospacing="0"/>
        <w:ind w:firstLine="708"/>
        <w:jc w:val="both"/>
        <w:rPr>
          <w:rStyle w:val="c3"/>
          <w:b/>
          <w:sz w:val="26"/>
          <w:szCs w:val="26"/>
        </w:rPr>
      </w:pPr>
    </w:p>
    <w:p w:rsidR="002D08FD" w:rsidRPr="0098798B" w:rsidRDefault="002D08FD" w:rsidP="002D08FD">
      <w:pPr>
        <w:pStyle w:val="c4"/>
        <w:shd w:val="clear" w:color="auto" w:fill="FFFFFF"/>
        <w:spacing w:before="0" w:beforeAutospacing="0" w:after="0" w:afterAutospacing="0"/>
        <w:ind w:left="851" w:hanging="142"/>
        <w:jc w:val="both"/>
        <w:rPr>
          <w:rStyle w:val="c3"/>
          <w:b/>
          <w:sz w:val="26"/>
          <w:szCs w:val="26"/>
        </w:rPr>
      </w:pPr>
      <w:r w:rsidRPr="0098798B">
        <w:rPr>
          <w:rStyle w:val="c3"/>
          <w:b/>
          <w:sz w:val="26"/>
          <w:szCs w:val="26"/>
        </w:rPr>
        <w:t>Для педагогов: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>Безруких М.М., Филиппова Т.А., Макеева А.Г. Две недели в лагере здоровья/ Методическое пособие. - М.: ОЛМА Медиа Групп, 2009, 79с</w:t>
      </w:r>
      <w:r w:rsidR="0098798B" w:rsidRPr="0098798B">
        <w:rPr>
          <w:rFonts w:ascii="Times New Roman" w:hAnsi="Times New Roman"/>
          <w:sz w:val="26"/>
          <w:szCs w:val="26"/>
        </w:rPr>
        <w:t>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eastAsia="MS Mincho" w:hAnsi="Times New Roman"/>
          <w:sz w:val="26"/>
          <w:szCs w:val="26"/>
        </w:rPr>
      </w:pPr>
      <w:proofErr w:type="gramStart"/>
      <w:r w:rsidRPr="0098798B">
        <w:rPr>
          <w:rFonts w:ascii="Times New Roman" w:hAnsi="Times New Roman"/>
          <w:sz w:val="26"/>
          <w:szCs w:val="26"/>
        </w:rPr>
        <w:t>Безруких</w:t>
      </w:r>
      <w:proofErr w:type="gramEnd"/>
      <w:r w:rsidRPr="0098798B">
        <w:rPr>
          <w:rFonts w:ascii="Times New Roman" w:hAnsi="Times New Roman"/>
          <w:sz w:val="26"/>
          <w:szCs w:val="26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>Верзилин Н. Путешествие с домашними растениями</w:t>
      </w:r>
      <w:proofErr w:type="gramStart"/>
      <w:r w:rsidRPr="0098798B">
        <w:rPr>
          <w:rFonts w:ascii="Times New Roman" w:hAnsi="Times New Roman"/>
          <w:sz w:val="26"/>
          <w:szCs w:val="26"/>
        </w:rPr>
        <w:t>.-</w:t>
      </w:r>
      <w:proofErr w:type="gramEnd"/>
      <w:r w:rsidRPr="0098798B">
        <w:rPr>
          <w:rFonts w:ascii="Times New Roman" w:hAnsi="Times New Roman"/>
          <w:sz w:val="26"/>
          <w:szCs w:val="26"/>
        </w:rPr>
        <w:t>Л., 1974,200с</w:t>
      </w:r>
    </w:p>
    <w:p w:rsidR="002D08FD" w:rsidRPr="0098798B" w:rsidRDefault="002D08FD" w:rsidP="0098798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98B">
        <w:rPr>
          <w:rFonts w:ascii="Times New Roman" w:hAnsi="Times New Roman"/>
          <w:sz w:val="26"/>
          <w:szCs w:val="26"/>
        </w:rPr>
        <w:t xml:space="preserve">Ковалько, В.И. </w:t>
      </w:r>
      <w:proofErr w:type="spellStart"/>
      <w:r w:rsidRPr="0098798B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98798B">
        <w:rPr>
          <w:rFonts w:ascii="Times New Roman" w:hAnsi="Times New Roman"/>
          <w:sz w:val="26"/>
          <w:szCs w:val="26"/>
        </w:rPr>
        <w:t xml:space="preserve"> техн</w:t>
      </w:r>
      <w:r w:rsidR="0098798B">
        <w:rPr>
          <w:rFonts w:ascii="Times New Roman" w:hAnsi="Times New Roman"/>
          <w:sz w:val="26"/>
          <w:szCs w:val="26"/>
        </w:rPr>
        <w:t>ологии в начальной школе</w:t>
      </w:r>
      <w:r w:rsidRPr="0098798B">
        <w:rPr>
          <w:rFonts w:ascii="Times New Roman" w:hAnsi="Times New Roman"/>
          <w:sz w:val="26"/>
          <w:szCs w:val="26"/>
        </w:rPr>
        <w:t xml:space="preserve">: 1-4 классы / В.И. Ковалько. – М: </w:t>
      </w:r>
      <w:proofErr w:type="spellStart"/>
      <w:r w:rsidRPr="0098798B">
        <w:rPr>
          <w:rFonts w:ascii="Times New Roman" w:hAnsi="Times New Roman"/>
          <w:sz w:val="26"/>
          <w:szCs w:val="26"/>
        </w:rPr>
        <w:t>Вако</w:t>
      </w:r>
      <w:proofErr w:type="spellEnd"/>
      <w:r w:rsidRPr="0098798B">
        <w:rPr>
          <w:rFonts w:ascii="Times New Roman" w:hAnsi="Times New Roman"/>
          <w:sz w:val="26"/>
          <w:szCs w:val="26"/>
        </w:rPr>
        <w:t>, 2004. – 124c.</w:t>
      </w:r>
    </w:p>
    <w:p w:rsidR="002D08FD" w:rsidRPr="0098798B" w:rsidRDefault="002D08FD" w:rsidP="0098798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>Ковалько, В.И. Школа физкультминуток (1-4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 xml:space="preserve">Кондова </w:t>
      </w:r>
      <w:proofErr w:type="spellStart"/>
      <w:r w:rsidRPr="0098798B">
        <w:rPr>
          <w:rFonts w:ascii="Times New Roman" w:hAnsi="Times New Roman"/>
          <w:sz w:val="26"/>
          <w:szCs w:val="26"/>
        </w:rPr>
        <w:t>С.Н.Что</w:t>
      </w:r>
      <w:proofErr w:type="spellEnd"/>
      <w:r w:rsidRPr="0098798B">
        <w:rPr>
          <w:rFonts w:ascii="Times New Roman" w:hAnsi="Times New Roman"/>
          <w:sz w:val="26"/>
          <w:szCs w:val="26"/>
        </w:rPr>
        <w:t xml:space="preserve"> готовить, когда мамы нет дома М., 1990,185с</w:t>
      </w:r>
      <w:r w:rsidR="0098798B" w:rsidRPr="0098798B">
        <w:rPr>
          <w:rFonts w:ascii="Times New Roman" w:hAnsi="Times New Roman"/>
          <w:sz w:val="26"/>
          <w:szCs w:val="26"/>
        </w:rPr>
        <w:t>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798B">
        <w:rPr>
          <w:rFonts w:ascii="Times New Roman" w:hAnsi="Times New Roman"/>
          <w:sz w:val="26"/>
          <w:szCs w:val="26"/>
        </w:rPr>
        <w:t>Ладодо</w:t>
      </w:r>
      <w:proofErr w:type="spellEnd"/>
      <w:r w:rsidRPr="0098798B">
        <w:rPr>
          <w:rFonts w:ascii="Times New Roman" w:hAnsi="Times New Roman"/>
          <w:sz w:val="26"/>
          <w:szCs w:val="26"/>
        </w:rPr>
        <w:t xml:space="preserve"> К.С Продукты и блюда в детском питании. М.,1991,190с</w:t>
      </w:r>
      <w:r w:rsidR="0098798B" w:rsidRPr="0098798B">
        <w:rPr>
          <w:rFonts w:ascii="Times New Roman" w:hAnsi="Times New Roman"/>
          <w:sz w:val="26"/>
          <w:szCs w:val="26"/>
        </w:rPr>
        <w:t>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798B">
        <w:rPr>
          <w:rFonts w:ascii="Times New Roman" w:hAnsi="Times New Roman"/>
          <w:sz w:val="26"/>
          <w:szCs w:val="26"/>
        </w:rPr>
        <w:t>Похлёбкин</w:t>
      </w:r>
      <w:proofErr w:type="spellEnd"/>
      <w:r w:rsidRPr="0098798B">
        <w:rPr>
          <w:rFonts w:ascii="Times New Roman" w:hAnsi="Times New Roman"/>
          <w:sz w:val="26"/>
          <w:szCs w:val="26"/>
        </w:rPr>
        <w:t xml:space="preserve"> В.В. История важнейших пищевых </w:t>
      </w:r>
      <w:proofErr w:type="spellStart"/>
      <w:r w:rsidRPr="0098798B">
        <w:rPr>
          <w:rFonts w:ascii="Times New Roman" w:hAnsi="Times New Roman"/>
          <w:sz w:val="26"/>
          <w:szCs w:val="26"/>
        </w:rPr>
        <w:t>продуктов</w:t>
      </w:r>
      <w:proofErr w:type="gramStart"/>
      <w:r w:rsidRPr="0098798B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98798B">
        <w:rPr>
          <w:rFonts w:ascii="Times New Roman" w:hAnsi="Times New Roman"/>
          <w:sz w:val="26"/>
          <w:szCs w:val="26"/>
        </w:rPr>
        <w:t>., 2000, 350с</w:t>
      </w:r>
      <w:r w:rsidR="0098798B" w:rsidRPr="0098798B">
        <w:rPr>
          <w:rFonts w:ascii="Times New Roman" w:hAnsi="Times New Roman"/>
          <w:sz w:val="26"/>
          <w:szCs w:val="26"/>
        </w:rPr>
        <w:t>.</w:t>
      </w:r>
    </w:p>
    <w:p w:rsidR="002D08FD" w:rsidRPr="0098798B" w:rsidRDefault="002D08FD" w:rsidP="0098798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98B">
        <w:rPr>
          <w:rFonts w:ascii="Times New Roman" w:hAnsi="Times New Roman"/>
          <w:sz w:val="26"/>
          <w:szCs w:val="26"/>
        </w:rPr>
        <w:t xml:space="preserve">Сайт  </w:t>
      </w:r>
      <w:r w:rsidRPr="0098798B">
        <w:rPr>
          <w:rFonts w:ascii="Times New Roman" w:hAnsi="Times New Roman"/>
          <w:sz w:val="26"/>
          <w:szCs w:val="26"/>
          <w:lang w:val="en-US"/>
        </w:rPr>
        <w:t>Nestle</w:t>
      </w:r>
      <w:r w:rsidRPr="0098798B">
        <w:rPr>
          <w:rFonts w:ascii="Times New Roman" w:hAnsi="Times New Roman"/>
          <w:sz w:val="26"/>
          <w:szCs w:val="26"/>
        </w:rPr>
        <w:t xml:space="preserve"> «Разговор о правильном питании» </w:t>
      </w:r>
      <w:hyperlink r:id="rId9" w:history="1">
        <w:r w:rsidRPr="0098798B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98798B">
          <w:rPr>
            <w:rStyle w:val="a9"/>
            <w:rFonts w:ascii="Times New Roman" w:hAnsi="Times New Roman"/>
            <w:color w:val="auto"/>
            <w:sz w:val="26"/>
            <w:szCs w:val="26"/>
          </w:rPr>
          <w:t>://</w:t>
        </w:r>
        <w:r w:rsidRPr="0098798B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98798B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r w:rsidRPr="0098798B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food</w:t>
        </w:r>
        <w:r w:rsidRPr="0098798B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8798B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websib</w:t>
        </w:r>
        <w:proofErr w:type="spellEnd"/>
        <w:r w:rsidRPr="0098798B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8798B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98798B">
          <w:rPr>
            <w:rStyle w:val="a9"/>
            <w:rFonts w:ascii="Times New Roman" w:hAnsi="Times New Roman"/>
            <w:color w:val="auto"/>
            <w:sz w:val="26"/>
            <w:szCs w:val="26"/>
          </w:rPr>
          <w:t>/</w:t>
        </w:r>
      </w:hyperlink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 xml:space="preserve">Справочник по детской </w:t>
      </w:r>
      <w:proofErr w:type="gramStart"/>
      <w:r w:rsidRPr="0098798B">
        <w:rPr>
          <w:rFonts w:ascii="Times New Roman" w:hAnsi="Times New Roman"/>
          <w:sz w:val="26"/>
          <w:szCs w:val="26"/>
        </w:rPr>
        <w:t>диетике</w:t>
      </w:r>
      <w:proofErr w:type="gramEnd"/>
      <w:r w:rsidRPr="0098798B">
        <w:rPr>
          <w:rFonts w:ascii="Times New Roman" w:hAnsi="Times New Roman"/>
          <w:sz w:val="26"/>
          <w:szCs w:val="26"/>
        </w:rPr>
        <w:t>. М.1977., 340 с.</w:t>
      </w:r>
    </w:p>
    <w:p w:rsidR="002D08FD" w:rsidRPr="0098798B" w:rsidRDefault="002D08FD" w:rsidP="0098798B">
      <w:pPr>
        <w:pStyle w:val="a3"/>
        <w:numPr>
          <w:ilvl w:val="0"/>
          <w:numId w:val="25"/>
        </w:numPr>
        <w:suppressAutoHyphens/>
        <w:autoSpaceDN w:val="0"/>
        <w:spacing w:after="0" w:line="100" w:lineRule="atLeast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8798B">
        <w:rPr>
          <w:rFonts w:ascii="Times New Roman" w:hAnsi="Times New Roman"/>
          <w:sz w:val="26"/>
          <w:szCs w:val="26"/>
        </w:rPr>
        <w:t>Этикет и сервировка пр</w:t>
      </w:r>
      <w:r w:rsidR="0098798B" w:rsidRPr="0098798B">
        <w:rPr>
          <w:rFonts w:ascii="Times New Roman" w:hAnsi="Times New Roman"/>
          <w:sz w:val="26"/>
          <w:szCs w:val="26"/>
        </w:rPr>
        <w:t>аздничного стола. М., 2002.400с.</w:t>
      </w:r>
    </w:p>
    <w:p w:rsidR="002D08FD" w:rsidRPr="0098798B" w:rsidRDefault="002D08FD" w:rsidP="00D73DDD">
      <w:pPr>
        <w:pStyle w:val="c4"/>
        <w:shd w:val="clear" w:color="auto" w:fill="FFFFFF"/>
        <w:spacing w:before="0" w:beforeAutospacing="0" w:after="0" w:afterAutospacing="0"/>
        <w:ind w:left="851" w:hanging="142"/>
        <w:rPr>
          <w:rStyle w:val="c10"/>
          <w:b/>
          <w:bCs/>
          <w:sz w:val="26"/>
          <w:szCs w:val="26"/>
        </w:rPr>
      </w:pPr>
    </w:p>
    <w:p w:rsidR="00D73DDD" w:rsidRPr="0098798B" w:rsidRDefault="0098798B" w:rsidP="00D73DDD">
      <w:pPr>
        <w:pStyle w:val="c4"/>
        <w:shd w:val="clear" w:color="auto" w:fill="FFFFFF"/>
        <w:spacing w:before="0" w:beforeAutospacing="0" w:after="0" w:afterAutospacing="0"/>
        <w:ind w:left="851" w:hanging="142"/>
        <w:rPr>
          <w:sz w:val="26"/>
          <w:szCs w:val="26"/>
        </w:rPr>
      </w:pPr>
      <w:r w:rsidRPr="0098798B">
        <w:rPr>
          <w:rStyle w:val="c10"/>
          <w:b/>
          <w:bCs/>
          <w:sz w:val="26"/>
          <w:szCs w:val="26"/>
        </w:rPr>
        <w:t>Д</w:t>
      </w:r>
      <w:r w:rsidR="00D73DDD" w:rsidRPr="0098798B">
        <w:rPr>
          <w:rStyle w:val="c10"/>
          <w:b/>
          <w:bCs/>
          <w:sz w:val="26"/>
          <w:szCs w:val="26"/>
        </w:rPr>
        <w:t>ля детей:</w:t>
      </w:r>
    </w:p>
    <w:p w:rsidR="0098798B" w:rsidRDefault="00D73DDD" w:rsidP="0098798B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rPr>
          <w:sz w:val="26"/>
          <w:szCs w:val="26"/>
        </w:rPr>
      </w:pPr>
      <w:proofErr w:type="spellStart"/>
      <w:r w:rsidRPr="0098798B">
        <w:rPr>
          <w:rStyle w:val="c3"/>
          <w:sz w:val="26"/>
          <w:szCs w:val="26"/>
        </w:rPr>
        <w:t>Верзилин</w:t>
      </w:r>
      <w:proofErr w:type="gramStart"/>
      <w:r w:rsidRPr="0098798B">
        <w:rPr>
          <w:rStyle w:val="c3"/>
          <w:sz w:val="26"/>
          <w:szCs w:val="26"/>
        </w:rPr>
        <w:t>.Н</w:t>
      </w:r>
      <w:proofErr w:type="spellEnd"/>
      <w:proofErr w:type="gramEnd"/>
      <w:r w:rsidRPr="0098798B">
        <w:rPr>
          <w:rStyle w:val="c3"/>
          <w:sz w:val="26"/>
          <w:szCs w:val="26"/>
        </w:rPr>
        <w:t>.  По следам Робинзона Л. 1974,</w:t>
      </w:r>
      <w:r w:rsidR="0098798B" w:rsidRPr="0098798B">
        <w:rPr>
          <w:rStyle w:val="c3"/>
          <w:sz w:val="26"/>
          <w:szCs w:val="26"/>
        </w:rPr>
        <w:t xml:space="preserve"> </w:t>
      </w:r>
      <w:r w:rsidRPr="0098798B">
        <w:rPr>
          <w:rStyle w:val="c3"/>
          <w:sz w:val="26"/>
          <w:szCs w:val="26"/>
        </w:rPr>
        <w:t>254с</w:t>
      </w:r>
      <w:r w:rsidR="0098798B" w:rsidRPr="0098798B">
        <w:rPr>
          <w:rStyle w:val="c3"/>
          <w:sz w:val="26"/>
          <w:szCs w:val="26"/>
        </w:rPr>
        <w:t>.</w:t>
      </w:r>
    </w:p>
    <w:p w:rsidR="0098798B" w:rsidRDefault="00D73DDD" w:rsidP="0098798B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rPr>
          <w:sz w:val="26"/>
          <w:szCs w:val="26"/>
        </w:rPr>
      </w:pPr>
      <w:r w:rsidRPr="0098798B">
        <w:rPr>
          <w:rStyle w:val="c3"/>
          <w:sz w:val="26"/>
          <w:szCs w:val="26"/>
        </w:rPr>
        <w:t>Верзилин. Н. Путешествие с комнатными растениями Л., 1974,254с</w:t>
      </w:r>
      <w:r w:rsidR="0098798B" w:rsidRPr="0098798B">
        <w:rPr>
          <w:rStyle w:val="c3"/>
          <w:sz w:val="26"/>
          <w:szCs w:val="26"/>
        </w:rPr>
        <w:t>.</w:t>
      </w:r>
    </w:p>
    <w:p w:rsidR="0098798B" w:rsidRDefault="00D73DDD" w:rsidP="0098798B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rPr>
          <w:sz w:val="26"/>
          <w:szCs w:val="26"/>
        </w:rPr>
      </w:pPr>
      <w:proofErr w:type="gramStart"/>
      <w:r w:rsidRPr="0098798B">
        <w:rPr>
          <w:rStyle w:val="c3"/>
          <w:sz w:val="26"/>
          <w:szCs w:val="26"/>
        </w:rPr>
        <w:t>Кондова</w:t>
      </w:r>
      <w:proofErr w:type="gramEnd"/>
      <w:r w:rsidRPr="0098798B">
        <w:rPr>
          <w:rStyle w:val="c3"/>
          <w:sz w:val="26"/>
          <w:szCs w:val="26"/>
        </w:rPr>
        <w:t xml:space="preserve"> С. Н. Что готовить, когда мамы нет дома. М.,1990, 185.</w:t>
      </w:r>
    </w:p>
    <w:p w:rsidR="00D73DDD" w:rsidRPr="0098798B" w:rsidRDefault="00D73DDD" w:rsidP="0098798B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rPr>
          <w:sz w:val="26"/>
          <w:szCs w:val="26"/>
        </w:rPr>
      </w:pPr>
      <w:proofErr w:type="spellStart"/>
      <w:r w:rsidRPr="0098798B">
        <w:rPr>
          <w:rStyle w:val="c3"/>
          <w:sz w:val="26"/>
          <w:szCs w:val="26"/>
        </w:rPr>
        <w:t>Огуреева</w:t>
      </w:r>
      <w:proofErr w:type="spellEnd"/>
      <w:r w:rsidRPr="0098798B">
        <w:rPr>
          <w:rStyle w:val="c3"/>
          <w:sz w:val="26"/>
          <w:szCs w:val="26"/>
        </w:rPr>
        <w:t xml:space="preserve"> Г.Н. Краткий атлас – справочник грибника и ягодника. М., Издательство АСТ, 2001с.</w:t>
      </w:r>
    </w:p>
    <w:p w:rsidR="0098798B" w:rsidRPr="0098798B" w:rsidRDefault="0098798B" w:rsidP="00D73DDD">
      <w:pPr>
        <w:widowControl w:val="0"/>
        <w:overflowPunct w:val="0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z w:val="26"/>
          <w:szCs w:val="26"/>
        </w:rPr>
      </w:pPr>
    </w:p>
    <w:p w:rsidR="0098798B" w:rsidRPr="0098798B" w:rsidRDefault="0098798B" w:rsidP="00D73DDD">
      <w:pPr>
        <w:widowControl w:val="0"/>
        <w:overflowPunct w:val="0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z w:val="26"/>
          <w:szCs w:val="26"/>
        </w:rPr>
      </w:pPr>
    </w:p>
    <w:p w:rsidR="0098798B" w:rsidRPr="0098798B" w:rsidRDefault="0098798B" w:rsidP="00D73DDD">
      <w:pPr>
        <w:widowControl w:val="0"/>
        <w:overflowPunct w:val="0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b/>
          <w:sz w:val="26"/>
          <w:szCs w:val="26"/>
        </w:rPr>
      </w:pPr>
      <w:r w:rsidRPr="0098798B">
        <w:rPr>
          <w:rFonts w:ascii="Times New Roman" w:hAnsi="Times New Roman"/>
          <w:b/>
          <w:sz w:val="26"/>
          <w:szCs w:val="26"/>
        </w:rPr>
        <w:t>Электронные списки литературы:</w:t>
      </w:r>
    </w:p>
    <w:p w:rsidR="0098798B" w:rsidRPr="0098798B" w:rsidRDefault="0098798B" w:rsidP="0098798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A56AD2">
          <w:rPr>
            <w:rStyle w:val="a9"/>
            <w:rFonts w:ascii="Times New Roman" w:hAnsi="Times New Roman"/>
            <w:sz w:val="26"/>
            <w:szCs w:val="26"/>
            <w:lang w:val="en-US"/>
          </w:rPr>
          <w:t>www.</w:t>
        </w:r>
        <w:r w:rsidRPr="00A56AD2">
          <w:rPr>
            <w:rStyle w:val="a9"/>
            <w:rFonts w:ascii="Times New Roman" w:hAnsi="Times New Roman"/>
            <w:sz w:val="26"/>
            <w:szCs w:val="26"/>
          </w:rPr>
          <w:t>festival.</w:t>
        </w:r>
        <w:r w:rsidRPr="00A56AD2">
          <w:rPr>
            <w:rStyle w:val="a9"/>
            <w:rFonts w:ascii="Times New Roman" w:hAnsi="Times New Roman"/>
            <w:b/>
            <w:bCs/>
            <w:sz w:val="26"/>
            <w:szCs w:val="26"/>
          </w:rPr>
          <w:t>1september</w:t>
        </w:r>
        <w:r w:rsidRPr="00A56AD2">
          <w:rPr>
            <w:rStyle w:val="a9"/>
            <w:rFonts w:ascii="Times New Roman" w:hAnsi="Times New Roman"/>
            <w:sz w:val="26"/>
            <w:szCs w:val="26"/>
          </w:rPr>
          <w:t>.ru/</w:t>
        </w:r>
      </w:hyperlink>
    </w:p>
    <w:p w:rsidR="0098798B" w:rsidRDefault="0098798B" w:rsidP="0098798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Pr="00A56AD2">
          <w:rPr>
            <w:rStyle w:val="a9"/>
            <w:rFonts w:ascii="Times New Roman" w:hAnsi="Times New Roman"/>
            <w:sz w:val="26"/>
            <w:szCs w:val="26"/>
          </w:rPr>
          <w:t>www.rusla.ru/rsba/technology/infores/internetpedagog/</w:t>
        </w:r>
      </w:hyperlink>
    </w:p>
    <w:p w:rsidR="0098798B" w:rsidRPr="0098798B" w:rsidRDefault="0098798B" w:rsidP="0098798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Pr="00A56AD2">
          <w:rPr>
            <w:rStyle w:val="a9"/>
            <w:rFonts w:ascii="Times New Roman" w:hAnsi="Times New Roman"/>
            <w:sz w:val="26"/>
            <w:szCs w:val="26"/>
          </w:rPr>
          <w:t>www.</w:t>
        </w:r>
        <w:r w:rsidRPr="00A56AD2">
          <w:rPr>
            <w:rStyle w:val="a9"/>
            <w:rFonts w:ascii="Times New Roman" w:hAnsi="Times New Roman"/>
            <w:b/>
            <w:sz w:val="26"/>
            <w:szCs w:val="26"/>
          </w:rPr>
          <w:t>uch</w:t>
        </w:r>
        <w:r w:rsidRPr="00A56AD2">
          <w:rPr>
            <w:rStyle w:val="a9"/>
            <w:rFonts w:ascii="Times New Roman" w:hAnsi="Times New Roman"/>
            <w:b/>
            <w:bCs/>
            <w:sz w:val="26"/>
            <w:szCs w:val="26"/>
          </w:rPr>
          <w:t>portal</w:t>
        </w:r>
        <w:r w:rsidRPr="00A56AD2">
          <w:rPr>
            <w:rStyle w:val="a9"/>
            <w:rFonts w:ascii="Times New Roman" w:hAnsi="Times New Roman"/>
            <w:b/>
            <w:sz w:val="26"/>
            <w:szCs w:val="26"/>
          </w:rPr>
          <w:t>.ru/</w:t>
        </w:r>
      </w:hyperlink>
    </w:p>
    <w:p w:rsidR="0098798B" w:rsidRPr="0098798B" w:rsidRDefault="0098798B" w:rsidP="0098798B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8D4798" w:rsidRPr="00B01A32" w:rsidRDefault="00063A0D" w:rsidP="0098798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01A32">
        <w:rPr>
          <w:rFonts w:ascii="Times New Roman" w:hAnsi="Times New Roman"/>
          <w:color w:val="FF0000"/>
          <w:sz w:val="26"/>
          <w:szCs w:val="26"/>
        </w:rPr>
        <w:br w:type="page"/>
      </w:r>
    </w:p>
    <w:p w:rsidR="000669D3" w:rsidRDefault="000669D3" w:rsidP="008D47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8D4798" w:rsidRPr="00B01A32" w:rsidRDefault="000669D3" w:rsidP="008D47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1а, 1б, 1в класс</w:t>
      </w:r>
    </w:p>
    <w:p w:rsidR="008D4798" w:rsidRPr="000669D3" w:rsidRDefault="008D4798" w:rsidP="008D4798">
      <w:pPr>
        <w:spacing w:after="0"/>
        <w:jc w:val="center"/>
        <w:outlineLvl w:val="0"/>
        <w:rPr>
          <w:rFonts w:ascii="Times New Roman" w:hAnsi="Times New Roman"/>
          <w:b/>
          <w:sz w:val="4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700"/>
        <w:gridCol w:w="1700"/>
        <w:gridCol w:w="11180"/>
      </w:tblGrid>
      <w:tr w:rsidR="008D4798" w:rsidRPr="00B01A32" w:rsidTr="000669D3">
        <w:tc>
          <w:tcPr>
            <w:tcW w:w="588" w:type="dxa"/>
            <w:vMerge w:val="restart"/>
            <w:vAlign w:val="center"/>
          </w:tcPr>
          <w:p w:rsidR="008D4798" w:rsidRPr="00B01A32" w:rsidRDefault="008D4798" w:rsidP="007865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D4798" w:rsidRPr="00B01A32" w:rsidRDefault="008D4798" w:rsidP="007865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00" w:type="dxa"/>
            <w:gridSpan w:val="2"/>
            <w:vAlign w:val="center"/>
          </w:tcPr>
          <w:p w:rsidR="008D4798" w:rsidRPr="00B01A32" w:rsidRDefault="008D4798" w:rsidP="007865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180" w:type="dxa"/>
            <w:vMerge w:val="restart"/>
            <w:vAlign w:val="center"/>
          </w:tcPr>
          <w:p w:rsidR="008D4798" w:rsidRPr="00B01A32" w:rsidRDefault="008D4798" w:rsidP="000669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0669D3"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8D4798" w:rsidRPr="00B01A32" w:rsidTr="000669D3">
        <w:tc>
          <w:tcPr>
            <w:tcW w:w="588" w:type="dxa"/>
            <w:vMerge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700" w:type="dxa"/>
            <w:vAlign w:val="center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1180" w:type="dxa"/>
            <w:vMerge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798" w:rsidRPr="00B01A32" w:rsidTr="000669D3">
        <w:tc>
          <w:tcPr>
            <w:tcW w:w="588" w:type="dxa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0" w:type="dxa"/>
            <w:gridSpan w:val="3"/>
            <w:vAlign w:val="center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1.</w:t>
            </w: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 xml:space="preserve">  Разнообразие питания. </w:t>
            </w:r>
            <w:r w:rsidRPr="00B01A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(4 ч)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7865EE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 xml:space="preserve">Если хочешь быть </w:t>
            </w:r>
            <w:proofErr w:type="gramStart"/>
            <w:r w:rsidRPr="00B01A32">
              <w:rPr>
                <w:sz w:val="26"/>
                <w:szCs w:val="26"/>
              </w:rPr>
              <w:t>здоров</w:t>
            </w:r>
            <w:proofErr w:type="gramEnd"/>
            <w:r w:rsidRPr="00B01A32">
              <w:rPr>
                <w:sz w:val="26"/>
                <w:szCs w:val="26"/>
              </w:rPr>
              <w:t>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7865EE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Из чего состоит наша пища.</w:t>
            </w:r>
          </w:p>
        </w:tc>
      </w:tr>
      <w:tr w:rsidR="008D4798" w:rsidRPr="00B01A32" w:rsidTr="000669D3">
        <w:trPr>
          <w:trHeight w:val="303"/>
        </w:trPr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7865EE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Полезные и вредные привычки.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7865EE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Самые полезные продукты.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0" w:type="dxa"/>
            <w:gridSpan w:val="3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2.</w:t>
            </w: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 xml:space="preserve">  Гигиена питания и приготовление пищи. </w:t>
            </w:r>
            <w:r w:rsidRPr="00B01A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(10 ч)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Как правильно есть.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Удивительное превращение пирожка.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Твой режим питания.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B01A32">
              <w:rPr>
                <w:color w:val="auto"/>
                <w:sz w:val="26"/>
                <w:szCs w:val="26"/>
              </w:rPr>
              <w:t>Из чего варят каши.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Как сделать кашу вкусной.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 xml:space="preserve">Плох обед, </w:t>
            </w:r>
            <w:proofErr w:type="gramStart"/>
            <w:r w:rsidRPr="00B01A32">
              <w:rPr>
                <w:sz w:val="26"/>
                <w:szCs w:val="26"/>
              </w:rPr>
              <w:t>коли хлеба нет</w:t>
            </w:r>
            <w:proofErr w:type="gramEnd"/>
            <w:r w:rsidRPr="00B01A32">
              <w:rPr>
                <w:sz w:val="26"/>
                <w:szCs w:val="26"/>
              </w:rPr>
              <w:t>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Хлеб всему голова.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Полдник.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Время есть булочки.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Пора ужинать.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0" w:type="dxa"/>
            <w:gridSpan w:val="3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3.</w:t>
            </w: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B01A3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Рацион питания. </w:t>
            </w:r>
            <w:r w:rsidRPr="00B01A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(11 ч)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Почему полезно есть рыбу.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Мясо и мясные блюда.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Где найти витамины зимой и весной.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Всякому овощу – свое время.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Как утолить жажду.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Что надо есть – если хочешь стать сильнее.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Что надо есть – если хочешь стать сильнее.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На вкус и цвет товарищей нет.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Овощи, ягоды и фрукты – витаминные продукты.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Овощи, ягоды и фрукты – витаминные продукты.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Каждому овощу – свое время.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7865E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0" w:type="dxa"/>
            <w:gridSpan w:val="3"/>
          </w:tcPr>
          <w:p w:rsidR="008D4798" w:rsidRPr="00B01A32" w:rsidRDefault="008D4798" w:rsidP="008D479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A32">
              <w:rPr>
                <w:rFonts w:ascii="Times New Roman" w:hAnsi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4.</w:t>
            </w:r>
            <w:r w:rsidRPr="00B01A3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B01A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 истории русской кухни. </w:t>
            </w:r>
            <w:r w:rsidRPr="00B01A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(8 ч)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Народные праздники, их меню.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08.04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Народные праздники, их меню.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Как правильно накрыть стол.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Когда человек начал пользоваться вилкой и ножом.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Щи да каша – пища наша.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Что готовили наши прабабушки.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Итоговое занятие «Здоровое питание – отличное настроение».</w:t>
            </w:r>
          </w:p>
        </w:tc>
      </w:tr>
      <w:tr w:rsidR="008D4798" w:rsidRPr="00B01A32" w:rsidTr="000669D3">
        <w:tc>
          <w:tcPr>
            <w:tcW w:w="588" w:type="dxa"/>
            <w:vAlign w:val="center"/>
          </w:tcPr>
          <w:p w:rsidR="008D4798" w:rsidRPr="00B01A32" w:rsidRDefault="008D4798" w:rsidP="008D47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32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1700" w:type="dxa"/>
          </w:tcPr>
          <w:p w:rsidR="008D4798" w:rsidRPr="00B01A32" w:rsidRDefault="008D4798" w:rsidP="008D47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0" w:type="dxa"/>
          </w:tcPr>
          <w:p w:rsidR="008D4798" w:rsidRPr="00B01A32" w:rsidRDefault="008D4798" w:rsidP="008D4798">
            <w:pPr>
              <w:pStyle w:val="Default"/>
              <w:snapToGrid w:val="0"/>
              <w:rPr>
                <w:sz w:val="26"/>
                <w:szCs w:val="26"/>
              </w:rPr>
            </w:pPr>
            <w:r w:rsidRPr="00B01A32">
              <w:rPr>
                <w:sz w:val="26"/>
                <w:szCs w:val="26"/>
              </w:rPr>
              <w:t>Праздник урожая.</w:t>
            </w:r>
          </w:p>
        </w:tc>
      </w:tr>
    </w:tbl>
    <w:p w:rsidR="00D73DDD" w:rsidRPr="00B01A32" w:rsidRDefault="00D73DDD" w:rsidP="00D73DD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6"/>
          <w:szCs w:val="26"/>
        </w:rPr>
      </w:pPr>
    </w:p>
    <w:p w:rsidR="001772DD" w:rsidRPr="00B01A32" w:rsidRDefault="001772DD">
      <w:pPr>
        <w:rPr>
          <w:rFonts w:ascii="Times New Roman" w:hAnsi="Times New Roman"/>
          <w:sz w:val="26"/>
          <w:szCs w:val="26"/>
        </w:rPr>
      </w:pPr>
    </w:p>
    <w:sectPr w:rsidR="001772DD" w:rsidRPr="00B01A32" w:rsidSect="008D479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D3" w:rsidRDefault="000669D3" w:rsidP="000669D3">
      <w:pPr>
        <w:spacing w:after="0" w:line="240" w:lineRule="auto"/>
      </w:pPr>
      <w:r>
        <w:separator/>
      </w:r>
    </w:p>
  </w:endnote>
  <w:endnote w:type="continuationSeparator" w:id="0">
    <w:p w:rsidR="000669D3" w:rsidRDefault="000669D3" w:rsidP="0006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D3" w:rsidRDefault="000669D3" w:rsidP="000669D3">
      <w:pPr>
        <w:spacing w:after="0" w:line="240" w:lineRule="auto"/>
      </w:pPr>
      <w:r>
        <w:separator/>
      </w:r>
    </w:p>
  </w:footnote>
  <w:footnote w:type="continuationSeparator" w:id="0">
    <w:p w:rsidR="000669D3" w:rsidRDefault="000669D3" w:rsidP="0006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1D"/>
    <w:multiLevelType w:val="hybridMultilevel"/>
    <w:tmpl w:val="E0BE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F671A"/>
    <w:multiLevelType w:val="multilevel"/>
    <w:tmpl w:val="4BF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717A"/>
    <w:multiLevelType w:val="multilevel"/>
    <w:tmpl w:val="54BE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3CCE"/>
    <w:multiLevelType w:val="hybridMultilevel"/>
    <w:tmpl w:val="E95C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7B34"/>
    <w:multiLevelType w:val="multilevel"/>
    <w:tmpl w:val="A84C0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B4EA9"/>
    <w:multiLevelType w:val="multilevel"/>
    <w:tmpl w:val="F3E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408AB"/>
    <w:multiLevelType w:val="hybridMultilevel"/>
    <w:tmpl w:val="6C4E802E"/>
    <w:lvl w:ilvl="0" w:tplc="AA367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D4B10"/>
    <w:multiLevelType w:val="hybridMultilevel"/>
    <w:tmpl w:val="B5A4E398"/>
    <w:lvl w:ilvl="0" w:tplc="AA3674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874841"/>
    <w:multiLevelType w:val="hybridMultilevel"/>
    <w:tmpl w:val="3F6EDA0E"/>
    <w:lvl w:ilvl="0" w:tplc="AA367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120039"/>
    <w:multiLevelType w:val="multilevel"/>
    <w:tmpl w:val="82B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553F9"/>
    <w:multiLevelType w:val="hybridMultilevel"/>
    <w:tmpl w:val="338C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5E42"/>
    <w:multiLevelType w:val="multilevel"/>
    <w:tmpl w:val="AE4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C30F4"/>
    <w:multiLevelType w:val="hybridMultilevel"/>
    <w:tmpl w:val="CE10C22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5699"/>
    <w:multiLevelType w:val="hybridMultilevel"/>
    <w:tmpl w:val="10584196"/>
    <w:lvl w:ilvl="0" w:tplc="EC60DFA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A11C9"/>
    <w:multiLevelType w:val="hybridMultilevel"/>
    <w:tmpl w:val="F26A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400C"/>
    <w:multiLevelType w:val="hybridMultilevel"/>
    <w:tmpl w:val="2DD48120"/>
    <w:lvl w:ilvl="0" w:tplc="B2A85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E7021"/>
    <w:multiLevelType w:val="multilevel"/>
    <w:tmpl w:val="EB7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D620D"/>
    <w:multiLevelType w:val="multilevel"/>
    <w:tmpl w:val="D19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A2288"/>
    <w:multiLevelType w:val="hybridMultilevel"/>
    <w:tmpl w:val="811A3D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6735A28"/>
    <w:multiLevelType w:val="multilevel"/>
    <w:tmpl w:val="0840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A10FA"/>
    <w:multiLevelType w:val="hybridMultilevel"/>
    <w:tmpl w:val="6B32D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33E92"/>
    <w:multiLevelType w:val="multilevel"/>
    <w:tmpl w:val="4330DD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127DC"/>
    <w:multiLevelType w:val="hybridMultilevel"/>
    <w:tmpl w:val="B81A6DAE"/>
    <w:lvl w:ilvl="0" w:tplc="AA3674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07C405F"/>
    <w:multiLevelType w:val="multilevel"/>
    <w:tmpl w:val="687CE7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37DB6"/>
    <w:multiLevelType w:val="hybridMultilevel"/>
    <w:tmpl w:val="CCA0C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01D35"/>
    <w:multiLevelType w:val="multilevel"/>
    <w:tmpl w:val="5600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457FA"/>
    <w:multiLevelType w:val="hybridMultilevel"/>
    <w:tmpl w:val="9C7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0"/>
  </w:num>
  <w:num w:numId="5">
    <w:abstractNumId w:val="24"/>
  </w:num>
  <w:num w:numId="6">
    <w:abstractNumId w:val="12"/>
  </w:num>
  <w:num w:numId="7">
    <w:abstractNumId w:val="13"/>
  </w:num>
  <w:num w:numId="8">
    <w:abstractNumId w:val="2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17"/>
  </w:num>
  <w:num w:numId="18">
    <w:abstractNumId w:val="9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21"/>
  </w:num>
  <w:num w:numId="24">
    <w:abstractNumId w:val="25"/>
  </w:num>
  <w:num w:numId="25">
    <w:abstractNumId w:val="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8"/>
    <w:rsid w:val="00061129"/>
    <w:rsid w:val="00063A0D"/>
    <w:rsid w:val="000669D3"/>
    <w:rsid w:val="00086CF1"/>
    <w:rsid w:val="001772DD"/>
    <w:rsid w:val="001A4526"/>
    <w:rsid w:val="00257BC8"/>
    <w:rsid w:val="002D08FD"/>
    <w:rsid w:val="005C2559"/>
    <w:rsid w:val="006B6E4B"/>
    <w:rsid w:val="006C1D90"/>
    <w:rsid w:val="008B4979"/>
    <w:rsid w:val="008D4798"/>
    <w:rsid w:val="009318D8"/>
    <w:rsid w:val="00942321"/>
    <w:rsid w:val="0098798B"/>
    <w:rsid w:val="00A10393"/>
    <w:rsid w:val="00A46920"/>
    <w:rsid w:val="00AD4BEF"/>
    <w:rsid w:val="00B01A32"/>
    <w:rsid w:val="00D73DDD"/>
    <w:rsid w:val="00DF705D"/>
    <w:rsid w:val="00E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98"/>
    <w:pPr>
      <w:ind w:left="720"/>
      <w:contextualSpacing/>
    </w:pPr>
  </w:style>
  <w:style w:type="paragraph" w:styleId="a4">
    <w:name w:val="No Spacing"/>
    <w:link w:val="a5"/>
    <w:uiPriority w:val="99"/>
    <w:qFormat/>
    <w:rsid w:val="008D47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8D4798"/>
    <w:rPr>
      <w:rFonts w:ascii="Calibri" w:eastAsia="Times New Roman" w:hAnsi="Calibri" w:cs="Calibri"/>
      <w:lang w:eastAsia="ar-SA"/>
    </w:rPr>
  </w:style>
  <w:style w:type="paragraph" w:styleId="a6">
    <w:name w:val="Title"/>
    <w:basedOn w:val="a"/>
    <w:next w:val="a"/>
    <w:link w:val="a7"/>
    <w:qFormat/>
    <w:rsid w:val="008D479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6"/>
    <w:rsid w:val="008D479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8D47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6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567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5672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c4">
    <w:name w:val="c4"/>
    <w:basedOn w:val="a"/>
    <w:rsid w:val="00D73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73DDD"/>
  </w:style>
  <w:style w:type="character" w:customStyle="1" w:styleId="c10">
    <w:name w:val="c10"/>
    <w:basedOn w:val="a0"/>
    <w:rsid w:val="00D73DDD"/>
  </w:style>
  <w:style w:type="character" w:styleId="a9">
    <w:name w:val="Hyperlink"/>
    <w:uiPriority w:val="99"/>
    <w:unhideWhenUsed/>
    <w:rsid w:val="009318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A32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6C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C1D90"/>
  </w:style>
  <w:style w:type="character" w:customStyle="1" w:styleId="c8">
    <w:name w:val="c8"/>
    <w:basedOn w:val="a0"/>
    <w:rsid w:val="006C1D90"/>
  </w:style>
  <w:style w:type="paragraph" w:styleId="ac">
    <w:name w:val="header"/>
    <w:basedOn w:val="a"/>
    <w:link w:val="ad"/>
    <w:uiPriority w:val="99"/>
    <w:unhideWhenUsed/>
    <w:rsid w:val="0006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9D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6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9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98"/>
    <w:pPr>
      <w:ind w:left="720"/>
      <w:contextualSpacing/>
    </w:pPr>
  </w:style>
  <w:style w:type="paragraph" w:styleId="a4">
    <w:name w:val="No Spacing"/>
    <w:link w:val="a5"/>
    <w:uiPriority w:val="99"/>
    <w:qFormat/>
    <w:rsid w:val="008D47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8D4798"/>
    <w:rPr>
      <w:rFonts w:ascii="Calibri" w:eastAsia="Times New Roman" w:hAnsi="Calibri" w:cs="Calibri"/>
      <w:lang w:eastAsia="ar-SA"/>
    </w:rPr>
  </w:style>
  <w:style w:type="paragraph" w:styleId="a6">
    <w:name w:val="Title"/>
    <w:basedOn w:val="a"/>
    <w:next w:val="a"/>
    <w:link w:val="a7"/>
    <w:qFormat/>
    <w:rsid w:val="008D479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6"/>
    <w:rsid w:val="008D479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8D47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6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567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5672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c4">
    <w:name w:val="c4"/>
    <w:basedOn w:val="a"/>
    <w:rsid w:val="00D73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73DDD"/>
  </w:style>
  <w:style w:type="character" w:customStyle="1" w:styleId="c10">
    <w:name w:val="c10"/>
    <w:basedOn w:val="a0"/>
    <w:rsid w:val="00D73DDD"/>
  </w:style>
  <w:style w:type="character" w:styleId="a9">
    <w:name w:val="Hyperlink"/>
    <w:uiPriority w:val="99"/>
    <w:unhideWhenUsed/>
    <w:rsid w:val="009318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A32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6C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C1D90"/>
  </w:style>
  <w:style w:type="character" w:customStyle="1" w:styleId="c8">
    <w:name w:val="c8"/>
    <w:basedOn w:val="a0"/>
    <w:rsid w:val="006C1D90"/>
  </w:style>
  <w:style w:type="paragraph" w:styleId="ac">
    <w:name w:val="header"/>
    <w:basedOn w:val="a"/>
    <w:link w:val="ad"/>
    <w:uiPriority w:val="99"/>
    <w:unhideWhenUsed/>
    <w:rsid w:val="0006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9D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6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9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la.ru/rsba/technology/infores/internetpedag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webs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Мариночка Сергеевна</cp:lastModifiedBy>
  <cp:revision>2</cp:revision>
  <dcterms:created xsi:type="dcterms:W3CDTF">2020-11-17T22:31:00Z</dcterms:created>
  <dcterms:modified xsi:type="dcterms:W3CDTF">2020-11-17T22:31:00Z</dcterms:modified>
</cp:coreProperties>
</file>